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7D03" w14:textId="77777777" w:rsidR="00214BAB" w:rsidRDefault="00214BAB" w:rsidP="00214BAB">
      <w:pPr>
        <w:pStyle w:val="Zkladntext"/>
      </w:pPr>
    </w:p>
    <w:p w14:paraId="4B93C237" w14:textId="77777777" w:rsidR="00214BAB" w:rsidRDefault="00214BAB" w:rsidP="00214BAB">
      <w:pPr>
        <w:pStyle w:val="Zkladntext"/>
      </w:pPr>
    </w:p>
    <w:p w14:paraId="7E8EA7EB" w14:textId="77777777" w:rsidR="00214BAB" w:rsidRDefault="00214BAB" w:rsidP="00214BAB">
      <w:pPr>
        <w:pStyle w:val="Zkladntext"/>
      </w:pPr>
    </w:p>
    <w:p w14:paraId="41CCF0CF" w14:textId="77777777" w:rsidR="00214BAB" w:rsidRDefault="00214BAB" w:rsidP="00214BAB">
      <w:pPr>
        <w:pStyle w:val="Zkladntext"/>
      </w:pPr>
    </w:p>
    <w:p w14:paraId="6E3F1A93" w14:textId="77777777" w:rsidR="00214BAB" w:rsidRDefault="00214BAB" w:rsidP="00214BAB">
      <w:pPr>
        <w:pStyle w:val="Zkladntext"/>
      </w:pPr>
    </w:p>
    <w:p w14:paraId="05EB7064" w14:textId="77777777" w:rsidR="00214BAB" w:rsidRDefault="00214BAB" w:rsidP="00214BAB">
      <w:pPr>
        <w:pStyle w:val="Zkladntext"/>
        <w:spacing w:before="10" w:after="1"/>
        <w:rPr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384"/>
        <w:gridCol w:w="2546"/>
      </w:tblGrid>
      <w:tr w:rsidR="00214BAB" w14:paraId="212E8563" w14:textId="77777777" w:rsidTr="00696475">
        <w:trPr>
          <w:trHeight w:val="822"/>
        </w:trPr>
        <w:tc>
          <w:tcPr>
            <w:tcW w:w="1718" w:type="dxa"/>
            <w:vMerge w:val="restart"/>
          </w:tcPr>
          <w:p w14:paraId="344370E3" w14:textId="77777777" w:rsidR="00214BAB" w:rsidRDefault="00214BAB" w:rsidP="00696475">
            <w:pPr>
              <w:pStyle w:val="TableParagraph"/>
              <w:rPr>
                <w:rFonts w:ascii="Times New Roman"/>
                <w:sz w:val="20"/>
              </w:rPr>
            </w:pPr>
          </w:p>
          <w:p w14:paraId="1A4E9606" w14:textId="77777777" w:rsidR="00214BAB" w:rsidRDefault="00214BAB" w:rsidP="0069647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3DE2AB0" w14:textId="77777777" w:rsidR="00214BAB" w:rsidRDefault="00214BAB" w:rsidP="00696475">
            <w:pPr>
              <w:pStyle w:val="TableParagraph"/>
              <w:ind w:left="4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sk-SK"/>
              </w:rPr>
              <w:drawing>
                <wp:inline distT="0" distB="0" distL="0" distR="0" wp14:anchorId="4189EB09" wp14:editId="630AA24B">
                  <wp:extent cx="513052" cy="513052"/>
                  <wp:effectExtent l="0" t="0" r="1905" b="190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52" cy="51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2"/>
          </w:tcPr>
          <w:p w14:paraId="0D1878DC" w14:textId="77777777" w:rsidR="00214BAB" w:rsidRDefault="00214BAB" w:rsidP="00696475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7EE13801" w14:textId="77777777" w:rsidR="00214BAB" w:rsidRDefault="00214BAB" w:rsidP="00696475">
            <w:pPr>
              <w:pStyle w:val="TableParagraph"/>
              <w:ind w:left="2549" w:right="25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OBEC</w:t>
            </w:r>
            <w:r>
              <w:rPr>
                <w:b/>
                <w:spacing w:val="-2"/>
                <w:sz w:val="28"/>
              </w:rPr>
              <w:t xml:space="preserve"> ŠANDAL</w:t>
            </w:r>
          </w:p>
        </w:tc>
      </w:tr>
      <w:tr w:rsidR="00214BAB" w14:paraId="4EB50846" w14:textId="77777777" w:rsidTr="00696475">
        <w:trPr>
          <w:trHeight w:val="844"/>
        </w:trPr>
        <w:tc>
          <w:tcPr>
            <w:tcW w:w="1718" w:type="dxa"/>
            <w:vMerge/>
            <w:tcBorders>
              <w:top w:val="nil"/>
            </w:tcBorders>
          </w:tcPr>
          <w:p w14:paraId="10BFE6BB" w14:textId="77777777" w:rsidR="00214BAB" w:rsidRDefault="00214BAB" w:rsidP="00696475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</w:tcPr>
          <w:p w14:paraId="2D035D84" w14:textId="77777777" w:rsidR="00214BAB" w:rsidRDefault="00214BAB" w:rsidP="00696475">
            <w:pPr>
              <w:pStyle w:val="TableParagraph"/>
              <w:spacing w:before="9"/>
              <w:rPr>
                <w:rFonts w:ascii="Times New Roman"/>
              </w:rPr>
            </w:pPr>
          </w:p>
          <w:p w14:paraId="752752AA" w14:textId="77777777" w:rsidR="00214BAB" w:rsidRDefault="00214BAB" w:rsidP="00696475">
            <w:pPr>
              <w:pStyle w:val="TableParagraph"/>
              <w:ind w:left="608" w:right="5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Všeobecne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záväzné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nariadenie</w:t>
            </w:r>
            <w:proofErr w:type="spellEnd"/>
          </w:p>
        </w:tc>
        <w:tc>
          <w:tcPr>
            <w:tcW w:w="2546" w:type="dxa"/>
          </w:tcPr>
          <w:p w14:paraId="009B2911" w14:textId="77777777" w:rsidR="00214BAB" w:rsidRDefault="00214BAB" w:rsidP="00696475">
            <w:pPr>
              <w:pStyle w:val="TableParagraph"/>
              <w:spacing w:before="9"/>
              <w:rPr>
                <w:rFonts w:ascii="Times New Roman"/>
              </w:rPr>
            </w:pPr>
          </w:p>
          <w:p w14:paraId="5B831477" w14:textId="77777777" w:rsidR="00214BAB" w:rsidRDefault="00214BAB" w:rsidP="004F365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Číslo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F3659">
              <w:rPr>
                <w:b/>
                <w:spacing w:val="-2"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</w:tbl>
    <w:p w14:paraId="120B5214" w14:textId="77777777" w:rsidR="00214BAB" w:rsidRDefault="00214BAB" w:rsidP="00214BAB">
      <w:pPr>
        <w:pStyle w:val="Zkladntext"/>
      </w:pPr>
    </w:p>
    <w:p w14:paraId="57588B47" w14:textId="77777777" w:rsidR="00214BAB" w:rsidRDefault="00214BAB" w:rsidP="00214BAB">
      <w:pPr>
        <w:pStyle w:val="Zkladntext"/>
        <w:spacing w:before="9"/>
        <w:rPr>
          <w:sz w:val="21"/>
        </w:rPr>
      </w:pPr>
    </w:p>
    <w:p w14:paraId="7AE3FD9A" w14:textId="77777777" w:rsidR="001C7B42" w:rsidRDefault="001C7B42" w:rsidP="001C7B42">
      <w:pPr>
        <w:pStyle w:val="Nzov"/>
        <w:tabs>
          <w:tab w:val="left" w:pos="3368"/>
        </w:tabs>
        <w:spacing w:before="229"/>
        <w:ind w:left="2162" w:right="2059"/>
      </w:pPr>
      <w:r>
        <w:t>VŠEOBECNE</w:t>
      </w:r>
      <w:r>
        <w:rPr>
          <w:spacing w:val="1"/>
        </w:rPr>
        <w:t xml:space="preserve"> </w:t>
      </w:r>
      <w:r>
        <w:t>ZÁVÄZNÉ</w:t>
      </w:r>
      <w:r>
        <w:rPr>
          <w:spacing w:val="1"/>
        </w:rPr>
        <w:t xml:space="preserve"> </w:t>
      </w:r>
      <w:r>
        <w:t>NARIADENIE</w:t>
      </w:r>
      <w:r>
        <w:rPr>
          <w:spacing w:val="-67"/>
        </w:rPr>
        <w:t xml:space="preserve"> </w:t>
      </w:r>
      <w:r>
        <w:t xml:space="preserve">  OBCE ŠANDAL</w:t>
      </w:r>
      <w:r>
        <w:rPr>
          <w:spacing w:val="-3"/>
        </w:rPr>
        <w:t xml:space="preserve"> č</w:t>
      </w:r>
      <w:r>
        <w:t>.</w:t>
      </w:r>
      <w:r>
        <w:rPr>
          <w:spacing w:val="68"/>
        </w:rPr>
        <w:t xml:space="preserve"> </w:t>
      </w:r>
      <w:r w:rsidR="004F3659">
        <w:rPr>
          <w:spacing w:val="68"/>
        </w:rPr>
        <w:t>2</w:t>
      </w:r>
      <w:r>
        <w:t>/2023</w:t>
      </w:r>
    </w:p>
    <w:p w14:paraId="178502D8" w14:textId="77777777" w:rsidR="001C7B42" w:rsidRDefault="001C7B42" w:rsidP="001C7B42">
      <w:pPr>
        <w:pStyle w:val="Nzov"/>
        <w:spacing w:line="321" w:lineRule="exact"/>
      </w:pPr>
      <w:r>
        <w:t>o</w:t>
      </w:r>
      <w:r>
        <w:rPr>
          <w:spacing w:val="-3"/>
        </w:rPr>
        <w:t xml:space="preserve"> </w:t>
      </w:r>
      <w:r>
        <w:t>zákaze</w:t>
      </w:r>
      <w:r>
        <w:rPr>
          <w:spacing w:val="-3"/>
        </w:rPr>
        <w:t xml:space="preserve"> </w:t>
      </w:r>
      <w:r>
        <w:t>umiestnenia</w:t>
      </w:r>
      <w:r>
        <w:rPr>
          <w:spacing w:val="-3"/>
        </w:rPr>
        <w:t xml:space="preserve"> </w:t>
      </w:r>
      <w:r>
        <w:t>herní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kasín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2"/>
        </w:rPr>
        <w:t xml:space="preserve"> obce Šandal</w:t>
      </w:r>
    </w:p>
    <w:p w14:paraId="64CAE2B9" w14:textId="77777777" w:rsidR="001C7B42" w:rsidRDefault="001C7B42" w:rsidP="001C7B42">
      <w:pPr>
        <w:pStyle w:val="Zkladntext"/>
        <w:rPr>
          <w:b w:val="0"/>
          <w:sz w:val="30"/>
        </w:rPr>
      </w:pPr>
    </w:p>
    <w:p w14:paraId="5668AD45" w14:textId="77777777" w:rsidR="00214BAB" w:rsidRDefault="00214BAB" w:rsidP="00214BAB">
      <w:pPr>
        <w:pStyle w:val="Zkladntext"/>
        <w:spacing w:before="2"/>
        <w:rPr>
          <w:b w:val="0"/>
          <w:sz w:val="19"/>
        </w:rPr>
      </w:pPr>
    </w:p>
    <w:p w14:paraId="08CC16A6" w14:textId="77777777" w:rsidR="00214BAB" w:rsidRDefault="00214BAB" w:rsidP="00214BAB">
      <w:pPr>
        <w:spacing w:before="1" w:line="259" w:lineRule="auto"/>
        <w:ind w:left="254" w:right="357"/>
        <w:rPr>
          <w:i/>
        </w:rPr>
      </w:pPr>
      <w:r>
        <w:rPr>
          <w:b/>
          <w:i/>
        </w:rPr>
        <w:t xml:space="preserve">Návrh </w:t>
      </w:r>
      <w:r>
        <w:rPr>
          <w:i/>
        </w:rPr>
        <w:t>tohto všeobecne záväzného nariadenia (VZN) na pripomienkovanie v zmysle § 6 ods. 4</w:t>
      </w:r>
      <w:r>
        <w:rPr>
          <w:i/>
          <w:spacing w:val="-69"/>
        </w:rPr>
        <w:t xml:space="preserve"> </w:t>
      </w:r>
      <w:r>
        <w:rPr>
          <w:i/>
        </w:rPr>
        <w:t>zákona</w:t>
      </w:r>
      <w:r>
        <w:rPr>
          <w:i/>
          <w:spacing w:val="-2"/>
        </w:rPr>
        <w:t xml:space="preserve"> </w:t>
      </w:r>
      <w:r>
        <w:rPr>
          <w:i/>
        </w:rPr>
        <w:t>č.</w:t>
      </w:r>
      <w:r>
        <w:rPr>
          <w:i/>
          <w:spacing w:val="-3"/>
        </w:rPr>
        <w:t xml:space="preserve"> </w:t>
      </w:r>
      <w:r>
        <w:rPr>
          <w:i/>
        </w:rPr>
        <w:t>369/1990</w:t>
      </w:r>
      <w:r>
        <w:rPr>
          <w:i/>
          <w:spacing w:val="2"/>
        </w:rPr>
        <w:t xml:space="preserve"> </w:t>
      </w:r>
      <w:r>
        <w:rPr>
          <w:i/>
        </w:rPr>
        <w:t>Zb. o</w:t>
      </w:r>
      <w:r>
        <w:rPr>
          <w:i/>
          <w:spacing w:val="-1"/>
        </w:rPr>
        <w:t xml:space="preserve"> </w:t>
      </w:r>
      <w:r>
        <w:rPr>
          <w:i/>
        </w:rPr>
        <w:t>obecnom</w:t>
      </w:r>
      <w:r>
        <w:rPr>
          <w:i/>
          <w:spacing w:val="-1"/>
        </w:rPr>
        <w:t xml:space="preserve"> </w:t>
      </w:r>
      <w:r>
        <w:rPr>
          <w:i/>
        </w:rPr>
        <w:t>zriadení</w:t>
      </w:r>
      <w:r>
        <w:rPr>
          <w:i/>
          <w:spacing w:val="-1"/>
        </w:rPr>
        <w:t xml:space="preserve"> </w:t>
      </w:r>
      <w:r>
        <w:rPr>
          <w:i/>
        </w:rPr>
        <w:t>v znení neskorších</w:t>
      </w:r>
      <w:r>
        <w:rPr>
          <w:i/>
          <w:spacing w:val="-2"/>
        </w:rPr>
        <w:t xml:space="preserve"> </w:t>
      </w:r>
      <w:r>
        <w:rPr>
          <w:i/>
        </w:rPr>
        <w:t>predpisov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8"/>
        <w:gridCol w:w="2348"/>
      </w:tblGrid>
      <w:tr w:rsidR="00214BAB" w14:paraId="111FEEE2" w14:textId="77777777" w:rsidTr="00696475">
        <w:trPr>
          <w:trHeight w:val="676"/>
        </w:trPr>
        <w:tc>
          <w:tcPr>
            <w:tcW w:w="7598" w:type="dxa"/>
          </w:tcPr>
          <w:p w14:paraId="188D84F8" w14:textId="77777777" w:rsidR="00214BAB" w:rsidRDefault="00214BAB" w:rsidP="00696475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0832ED72" w14:textId="77777777" w:rsidR="00214BAB" w:rsidRDefault="00214BAB" w:rsidP="0069647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Vyvesený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úradnej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tabuli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dňa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348" w:type="dxa"/>
            <w:shd w:val="clear" w:color="auto" w:fill="D9D9D9"/>
          </w:tcPr>
          <w:p w14:paraId="24CBEF9B" w14:textId="77777777" w:rsidR="00214BAB" w:rsidRDefault="00214BAB" w:rsidP="00696475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3EB3C1D5" w14:textId="77777777" w:rsidR="00214BAB" w:rsidRDefault="00013202" w:rsidP="00013202">
            <w:pPr>
              <w:pStyle w:val="TableParagraph"/>
              <w:ind w:left="568" w:right="566"/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  <w:r w:rsidR="00214BAB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</w:p>
        </w:tc>
      </w:tr>
      <w:tr w:rsidR="00214BAB" w14:paraId="561158F6" w14:textId="77777777" w:rsidTr="00696475">
        <w:trPr>
          <w:trHeight w:val="601"/>
        </w:trPr>
        <w:tc>
          <w:tcPr>
            <w:tcW w:w="7598" w:type="dxa"/>
          </w:tcPr>
          <w:p w14:paraId="111C1A2A" w14:textId="77777777" w:rsidR="00214BAB" w:rsidRDefault="00214BAB" w:rsidP="00696475">
            <w:pPr>
              <w:pStyle w:val="TableParagraph"/>
              <w:spacing w:before="19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Zverejnený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internetovej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stránke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dňa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348" w:type="dxa"/>
            <w:shd w:val="clear" w:color="auto" w:fill="D9D9D9"/>
          </w:tcPr>
          <w:p w14:paraId="7E246A5C" w14:textId="77777777" w:rsidR="00214BAB" w:rsidRDefault="00013202" w:rsidP="00013202">
            <w:pPr>
              <w:pStyle w:val="TableParagraph"/>
              <w:spacing w:before="197"/>
              <w:ind w:left="568" w:right="566"/>
              <w:jc w:val="center"/>
              <w:rPr>
                <w:sz w:val="20"/>
              </w:rPr>
            </w:pPr>
            <w:r>
              <w:rPr>
                <w:sz w:val="20"/>
              </w:rPr>
              <w:t>18.10.2023</w:t>
            </w:r>
          </w:p>
        </w:tc>
      </w:tr>
      <w:tr w:rsidR="00214BAB" w14:paraId="15CEE3B6" w14:textId="77777777" w:rsidTr="00696475">
        <w:trPr>
          <w:trHeight w:val="580"/>
        </w:trPr>
        <w:tc>
          <w:tcPr>
            <w:tcW w:w="7598" w:type="dxa"/>
          </w:tcPr>
          <w:p w14:paraId="728EB3D9" w14:textId="77777777" w:rsidR="00214BAB" w:rsidRDefault="00214BAB" w:rsidP="00696475">
            <w:pPr>
              <w:pStyle w:val="TableParagraph"/>
              <w:spacing w:before="18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Dátum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začiatku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lehoty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pripomienkové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konanie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348" w:type="dxa"/>
            <w:shd w:val="clear" w:color="auto" w:fill="D9D9D9"/>
          </w:tcPr>
          <w:p w14:paraId="67968DE8" w14:textId="77777777" w:rsidR="00214BAB" w:rsidRDefault="00013202" w:rsidP="00013202">
            <w:pPr>
              <w:pStyle w:val="TableParagraph"/>
              <w:spacing w:before="185"/>
              <w:ind w:left="568" w:right="566"/>
              <w:jc w:val="center"/>
              <w:rPr>
                <w:sz w:val="20"/>
              </w:rPr>
            </w:pPr>
            <w:r>
              <w:rPr>
                <w:sz w:val="20"/>
              </w:rPr>
              <w:t>18.10.2023</w:t>
            </w:r>
          </w:p>
        </w:tc>
      </w:tr>
      <w:tr w:rsidR="00214BAB" w14:paraId="47E94945" w14:textId="77777777" w:rsidTr="00696475">
        <w:trPr>
          <w:trHeight w:val="604"/>
        </w:trPr>
        <w:tc>
          <w:tcPr>
            <w:tcW w:w="7598" w:type="dxa"/>
          </w:tcPr>
          <w:p w14:paraId="3D027C35" w14:textId="77777777" w:rsidR="00214BAB" w:rsidRDefault="00214BAB" w:rsidP="00696475">
            <w:pPr>
              <w:pStyle w:val="TableParagraph"/>
              <w:spacing w:before="19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Dátum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ukončenia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lehoty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pripomienkového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konania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348" w:type="dxa"/>
            <w:shd w:val="clear" w:color="auto" w:fill="D9D9D9"/>
          </w:tcPr>
          <w:p w14:paraId="2363D4D9" w14:textId="77777777" w:rsidR="00214BAB" w:rsidRDefault="00013202" w:rsidP="00013202">
            <w:pPr>
              <w:pStyle w:val="TableParagraph"/>
              <w:spacing w:before="197"/>
              <w:ind w:left="567" w:right="566"/>
              <w:jc w:val="center"/>
              <w:rPr>
                <w:sz w:val="20"/>
              </w:rPr>
            </w:pPr>
            <w:r>
              <w:rPr>
                <w:sz w:val="20"/>
              </w:rPr>
              <w:t>03.11.2023</w:t>
            </w:r>
          </w:p>
        </w:tc>
      </w:tr>
      <w:tr w:rsidR="00214BAB" w14:paraId="18885439" w14:textId="77777777" w:rsidTr="00696475">
        <w:trPr>
          <w:trHeight w:val="583"/>
        </w:trPr>
        <w:tc>
          <w:tcPr>
            <w:tcW w:w="7598" w:type="dxa"/>
          </w:tcPr>
          <w:p w14:paraId="5BACBDFF" w14:textId="77777777" w:rsidR="00214BAB" w:rsidRDefault="00214BAB" w:rsidP="00696475">
            <w:pPr>
              <w:pStyle w:val="TableParagraph"/>
              <w:spacing w:before="18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Vyhodnotenie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pripomienok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návrhu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uskutočnené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dňa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348" w:type="dxa"/>
            <w:shd w:val="clear" w:color="auto" w:fill="D9D9D9"/>
          </w:tcPr>
          <w:p w14:paraId="0D01C8FD" w14:textId="77777777" w:rsidR="00214BAB" w:rsidRDefault="00013202" w:rsidP="00013202">
            <w:pPr>
              <w:pStyle w:val="TableParagraph"/>
              <w:spacing w:before="188"/>
              <w:ind w:left="567" w:right="566"/>
              <w:jc w:val="center"/>
              <w:rPr>
                <w:sz w:val="20"/>
              </w:rPr>
            </w:pPr>
            <w:r>
              <w:rPr>
                <w:sz w:val="20"/>
              </w:rPr>
              <w:t>06.11.2023</w:t>
            </w:r>
          </w:p>
        </w:tc>
      </w:tr>
      <w:tr w:rsidR="00214BAB" w14:paraId="71DAA521" w14:textId="77777777" w:rsidTr="00696475">
        <w:trPr>
          <w:trHeight w:val="1101"/>
        </w:trPr>
        <w:tc>
          <w:tcPr>
            <w:tcW w:w="9946" w:type="dxa"/>
            <w:gridSpan w:val="2"/>
          </w:tcPr>
          <w:p w14:paraId="4113DF08" w14:textId="77777777" w:rsidR="00214BAB" w:rsidRDefault="00214BAB" w:rsidP="00696475">
            <w:pPr>
              <w:pStyle w:val="TableParagraph"/>
              <w:spacing w:before="5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Pripomienky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zasielať</w:t>
            </w:r>
            <w:proofErr w:type="spellEnd"/>
            <w:r>
              <w:rPr>
                <w:sz w:val="20"/>
              </w:rPr>
              <w:t>:</w:t>
            </w:r>
          </w:p>
          <w:p w14:paraId="326004F5" w14:textId="77777777" w:rsidR="00214BAB" w:rsidRDefault="00214BAB" w:rsidP="00214BA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3449"/>
              </w:tabs>
              <w:spacing w:before="29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písomne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adresu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Obec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Šandal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Šandal</w:t>
            </w:r>
            <w:proofErr w:type="spellEnd"/>
            <w:r>
              <w:rPr>
                <w:spacing w:val="-2"/>
                <w:sz w:val="20"/>
              </w:rPr>
              <w:t xml:space="preserve"> 15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  <w:p w14:paraId="28AAF6AF" w14:textId="77777777" w:rsidR="00214BAB" w:rsidRDefault="00214BAB" w:rsidP="00214BA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3473"/>
              </w:tabs>
              <w:spacing w:before="35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elektronicky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adresu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obecsandal@gmail.com</w:t>
            </w:r>
          </w:p>
          <w:p w14:paraId="41C65C95" w14:textId="77777777" w:rsidR="00214BAB" w:rsidRDefault="00214BAB" w:rsidP="00696475">
            <w:pPr>
              <w:pStyle w:val="TableParagraph"/>
              <w:tabs>
                <w:tab w:val="left" w:pos="815"/>
                <w:tab w:val="left" w:pos="816"/>
                <w:tab w:val="left" w:pos="3473"/>
              </w:tabs>
              <w:spacing w:before="35"/>
              <w:ind w:left="815"/>
              <w:rPr>
                <w:sz w:val="20"/>
              </w:rPr>
            </w:pPr>
          </w:p>
        </w:tc>
      </w:tr>
    </w:tbl>
    <w:p w14:paraId="6BFDDD7E" w14:textId="77777777" w:rsidR="00214BAB" w:rsidRDefault="00214BAB" w:rsidP="00214BAB">
      <w:pPr>
        <w:pStyle w:val="Zkladntext"/>
        <w:rPr>
          <w:i/>
        </w:rPr>
      </w:pPr>
    </w:p>
    <w:p w14:paraId="05272A61" w14:textId="77777777" w:rsidR="00214BAB" w:rsidRDefault="00214BAB" w:rsidP="00214BAB">
      <w:pPr>
        <w:pStyle w:val="Zkladntext"/>
        <w:spacing w:before="3"/>
        <w:rPr>
          <w:i/>
          <w:sz w:val="19"/>
        </w:rPr>
      </w:pPr>
    </w:p>
    <w:p w14:paraId="4A918B9A" w14:textId="77777777" w:rsidR="00214BAB" w:rsidRDefault="00214BAB" w:rsidP="00214BAB">
      <w:pPr>
        <w:spacing w:after="19"/>
        <w:ind w:left="254"/>
        <w:rPr>
          <w:i/>
        </w:rPr>
      </w:pPr>
      <w:r>
        <w:rPr>
          <w:b/>
          <w:i/>
        </w:rPr>
        <w:t>Schválené</w:t>
      </w:r>
      <w:r>
        <w:rPr>
          <w:b/>
          <w:i/>
          <w:spacing w:val="-3"/>
        </w:rPr>
        <w:t xml:space="preserve"> </w:t>
      </w:r>
      <w:r>
        <w:rPr>
          <w:i/>
        </w:rPr>
        <w:t>všeobecne</w:t>
      </w:r>
      <w:r>
        <w:rPr>
          <w:i/>
          <w:spacing w:val="-3"/>
        </w:rPr>
        <w:t xml:space="preserve"> </w:t>
      </w:r>
      <w:r>
        <w:rPr>
          <w:i/>
        </w:rPr>
        <w:t>záväzné</w:t>
      </w:r>
      <w:r>
        <w:rPr>
          <w:i/>
          <w:spacing w:val="-5"/>
        </w:rPr>
        <w:t xml:space="preserve"> </w:t>
      </w:r>
      <w:r>
        <w:rPr>
          <w:i/>
        </w:rPr>
        <w:t>nariadenie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3"/>
        <w:gridCol w:w="2019"/>
      </w:tblGrid>
      <w:tr w:rsidR="00214BAB" w14:paraId="321E900D" w14:textId="77777777" w:rsidTr="00696475">
        <w:trPr>
          <w:trHeight w:val="438"/>
        </w:trPr>
        <w:tc>
          <w:tcPr>
            <w:tcW w:w="7643" w:type="dxa"/>
          </w:tcPr>
          <w:p w14:paraId="4CA56DE8" w14:textId="77777777" w:rsidR="00214BAB" w:rsidRDefault="00214BAB" w:rsidP="00696475">
            <w:pPr>
              <w:pStyle w:val="TableParagraph"/>
              <w:spacing w:before="89"/>
              <w:ind w:left="11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rokovaní</w:t>
            </w:r>
            <w:proofErr w:type="spellEnd"/>
            <w:r>
              <w:rPr>
                <w:sz w:val="20"/>
              </w:rPr>
              <w:t xml:space="preserve"> OZ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Šandale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dňa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19" w:type="dxa"/>
            <w:shd w:val="clear" w:color="auto" w:fill="D9D9D9"/>
          </w:tcPr>
          <w:p w14:paraId="01764AC1" w14:textId="77777777" w:rsidR="00214BAB" w:rsidRDefault="0030344E" w:rsidP="00696475">
            <w:pPr>
              <w:pStyle w:val="TableParagraph"/>
              <w:spacing w:before="89"/>
              <w:ind w:left="405" w:right="400"/>
              <w:jc w:val="center"/>
              <w:rPr>
                <w:sz w:val="20"/>
              </w:rPr>
            </w:pPr>
            <w:r>
              <w:rPr>
                <w:sz w:val="20"/>
              </w:rPr>
              <w:t>16.11.2023</w:t>
            </w:r>
          </w:p>
        </w:tc>
      </w:tr>
      <w:tr w:rsidR="00214BAB" w14:paraId="07BA6ECC" w14:textId="77777777" w:rsidTr="00696475">
        <w:trPr>
          <w:trHeight w:val="544"/>
        </w:trPr>
        <w:tc>
          <w:tcPr>
            <w:tcW w:w="7643" w:type="dxa"/>
          </w:tcPr>
          <w:p w14:paraId="59891691" w14:textId="77777777" w:rsidR="00214BAB" w:rsidRDefault="00214BAB" w:rsidP="00696475">
            <w:pPr>
              <w:pStyle w:val="TableParagraph"/>
              <w:spacing w:before="14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Vyhlásené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vyvesením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úradnej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tabuli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dňa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19" w:type="dxa"/>
            <w:shd w:val="clear" w:color="auto" w:fill="D9D9D9"/>
          </w:tcPr>
          <w:p w14:paraId="7B33A7D4" w14:textId="77777777" w:rsidR="00214BAB" w:rsidRDefault="0030344E" w:rsidP="00696475">
            <w:pPr>
              <w:pStyle w:val="TableParagraph"/>
              <w:spacing w:before="142"/>
              <w:ind w:left="405" w:right="400"/>
              <w:jc w:val="center"/>
              <w:rPr>
                <w:sz w:val="20"/>
              </w:rPr>
            </w:pPr>
            <w:r>
              <w:rPr>
                <w:sz w:val="20"/>
              </w:rPr>
              <w:t>24.11.2023</w:t>
            </w:r>
          </w:p>
        </w:tc>
      </w:tr>
      <w:tr w:rsidR="00214BAB" w14:paraId="03FB38D8" w14:textId="77777777" w:rsidTr="00696475">
        <w:trPr>
          <w:trHeight w:val="525"/>
        </w:trPr>
        <w:tc>
          <w:tcPr>
            <w:tcW w:w="7643" w:type="dxa"/>
          </w:tcPr>
          <w:p w14:paraId="1639487A" w14:textId="77777777" w:rsidR="00214BAB" w:rsidRDefault="00214BAB" w:rsidP="00696475">
            <w:pPr>
              <w:pStyle w:val="TableParagraph"/>
              <w:spacing w:before="132"/>
              <w:ind w:left="110"/>
              <w:rPr>
                <w:sz w:val="20"/>
              </w:rPr>
            </w:pPr>
            <w:r>
              <w:rPr>
                <w:sz w:val="20"/>
              </w:rPr>
              <w:t>VZN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nadobúda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účinnosť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dňom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19" w:type="dxa"/>
            <w:shd w:val="clear" w:color="auto" w:fill="D9D9D9"/>
          </w:tcPr>
          <w:p w14:paraId="2E9E24EC" w14:textId="77777777" w:rsidR="00214BAB" w:rsidRDefault="0030344E" w:rsidP="00696475">
            <w:pPr>
              <w:pStyle w:val="TableParagraph"/>
              <w:spacing w:before="132"/>
              <w:ind w:left="405" w:right="400"/>
              <w:jc w:val="center"/>
              <w:rPr>
                <w:sz w:val="20"/>
              </w:rPr>
            </w:pPr>
            <w:r>
              <w:rPr>
                <w:sz w:val="20"/>
              </w:rPr>
              <w:t>01.01.2024</w:t>
            </w:r>
          </w:p>
        </w:tc>
      </w:tr>
    </w:tbl>
    <w:p w14:paraId="57C07868" w14:textId="77777777" w:rsidR="00214BAB" w:rsidRDefault="00214BAB" w:rsidP="001C7B42">
      <w:pPr>
        <w:sectPr w:rsidR="00214BAB" w:rsidSect="00A91144">
          <w:headerReference w:type="default" r:id="rId8"/>
          <w:footerReference w:type="default" r:id="rId9"/>
          <w:pgSz w:w="11910" w:h="16840"/>
          <w:pgMar w:top="1599" w:right="578" w:bottom="822" w:left="1162" w:header="709" w:footer="635" w:gutter="0"/>
          <w:pgNumType w:start="1"/>
          <w:cols w:space="708"/>
        </w:sectPr>
      </w:pPr>
    </w:p>
    <w:p w14:paraId="0DD801A1" w14:textId="77777777" w:rsidR="001C7B42" w:rsidRDefault="001C7B42" w:rsidP="001C7B42">
      <w:pPr>
        <w:pStyle w:val="Zkladntext"/>
        <w:rPr>
          <w:sz w:val="26"/>
        </w:rPr>
      </w:pPr>
    </w:p>
    <w:p w14:paraId="32C33AC8" w14:textId="77777777" w:rsidR="001C7B42" w:rsidRDefault="001C7B42" w:rsidP="001C7B42">
      <w:pPr>
        <w:pStyle w:val="Zkladntext"/>
        <w:spacing w:before="9"/>
        <w:rPr>
          <w:i/>
          <w:sz w:val="21"/>
        </w:rPr>
      </w:pPr>
    </w:p>
    <w:p w14:paraId="06B2D477" w14:textId="77777777" w:rsidR="001C7B42" w:rsidRPr="001C7B42" w:rsidRDefault="001C7B42" w:rsidP="001C7B42">
      <w:pPr>
        <w:pStyle w:val="Zkladntext"/>
        <w:spacing w:before="90"/>
        <w:ind w:left="4520"/>
        <w:rPr>
          <w:b w:val="0"/>
        </w:rPr>
      </w:pPr>
      <w:r w:rsidRPr="001C7B42">
        <w:rPr>
          <w:b w:val="0"/>
        </w:rPr>
        <w:t>Čl. 1</w:t>
      </w:r>
    </w:p>
    <w:p w14:paraId="158D897D" w14:textId="77777777" w:rsidR="001C7B42" w:rsidRPr="001C7B42" w:rsidRDefault="001C7B42" w:rsidP="001C7B42">
      <w:pPr>
        <w:pStyle w:val="Zkladntext"/>
        <w:ind w:left="218" w:right="112" w:firstLine="707"/>
        <w:rPr>
          <w:b w:val="0"/>
          <w:szCs w:val="24"/>
        </w:rPr>
      </w:pPr>
      <w:r w:rsidRPr="001C7B42">
        <w:rPr>
          <w:b w:val="0"/>
          <w:szCs w:val="24"/>
        </w:rPr>
        <w:t>Obecné zastupiteľstvo</w:t>
      </w:r>
      <w:r w:rsidRPr="001C7B42">
        <w:rPr>
          <w:b w:val="0"/>
          <w:spacing w:val="34"/>
          <w:szCs w:val="24"/>
        </w:rPr>
        <w:t xml:space="preserve"> </w:t>
      </w:r>
      <w:r w:rsidRPr="001C7B42">
        <w:rPr>
          <w:b w:val="0"/>
          <w:szCs w:val="24"/>
        </w:rPr>
        <w:t>v</w:t>
      </w:r>
      <w:r w:rsidRPr="001C7B42">
        <w:rPr>
          <w:b w:val="0"/>
          <w:spacing w:val="1"/>
          <w:szCs w:val="24"/>
        </w:rPr>
        <w:t xml:space="preserve"> Šandale</w:t>
      </w:r>
      <w:r w:rsidRPr="001C7B42">
        <w:rPr>
          <w:b w:val="0"/>
          <w:spacing w:val="36"/>
          <w:szCs w:val="24"/>
        </w:rPr>
        <w:t xml:space="preserve"> </w:t>
      </w:r>
      <w:r w:rsidRPr="001C7B42">
        <w:rPr>
          <w:b w:val="0"/>
          <w:szCs w:val="24"/>
        </w:rPr>
        <w:t>sa</w:t>
      </w:r>
      <w:r w:rsidRPr="001C7B42">
        <w:rPr>
          <w:b w:val="0"/>
          <w:spacing w:val="35"/>
          <w:szCs w:val="24"/>
        </w:rPr>
        <w:t xml:space="preserve"> </w:t>
      </w:r>
      <w:r w:rsidRPr="001C7B42">
        <w:rPr>
          <w:b w:val="0"/>
          <w:szCs w:val="24"/>
        </w:rPr>
        <w:t>na</w:t>
      </w:r>
      <w:r w:rsidRPr="001C7B42">
        <w:rPr>
          <w:b w:val="0"/>
          <w:spacing w:val="35"/>
          <w:szCs w:val="24"/>
        </w:rPr>
        <w:t xml:space="preserve"> </w:t>
      </w:r>
      <w:r w:rsidRPr="001C7B42">
        <w:rPr>
          <w:b w:val="0"/>
          <w:szCs w:val="24"/>
        </w:rPr>
        <w:t>svojom</w:t>
      </w:r>
      <w:r w:rsidRPr="001C7B42">
        <w:rPr>
          <w:b w:val="0"/>
          <w:spacing w:val="37"/>
          <w:szCs w:val="24"/>
        </w:rPr>
        <w:t xml:space="preserve"> </w:t>
      </w:r>
      <w:r w:rsidRPr="001C7B42">
        <w:rPr>
          <w:b w:val="0"/>
          <w:szCs w:val="24"/>
        </w:rPr>
        <w:t>zasadnutí</w:t>
      </w:r>
      <w:r w:rsidRPr="001C7B42">
        <w:rPr>
          <w:b w:val="0"/>
          <w:spacing w:val="36"/>
          <w:szCs w:val="24"/>
        </w:rPr>
        <w:t xml:space="preserve"> </w:t>
      </w:r>
      <w:r w:rsidRPr="001C7B42">
        <w:rPr>
          <w:b w:val="0"/>
          <w:szCs w:val="24"/>
        </w:rPr>
        <w:t>uznieslo</w:t>
      </w:r>
      <w:r w:rsidRPr="001C7B42">
        <w:rPr>
          <w:b w:val="0"/>
          <w:spacing w:val="36"/>
          <w:szCs w:val="24"/>
        </w:rPr>
        <w:t xml:space="preserve"> </w:t>
      </w:r>
      <w:r w:rsidRPr="001C7B42">
        <w:rPr>
          <w:b w:val="0"/>
          <w:szCs w:val="24"/>
        </w:rPr>
        <w:t>v súlade</w:t>
      </w:r>
      <w:r w:rsidRPr="001C7B42">
        <w:rPr>
          <w:b w:val="0"/>
          <w:spacing w:val="35"/>
          <w:szCs w:val="24"/>
        </w:rPr>
        <w:t xml:space="preserve"> </w:t>
      </w:r>
      <w:r w:rsidRPr="001C7B42">
        <w:rPr>
          <w:b w:val="0"/>
          <w:szCs w:val="24"/>
        </w:rPr>
        <w:t>s</w:t>
      </w:r>
      <w:r w:rsidRPr="001C7B42">
        <w:rPr>
          <w:b w:val="0"/>
          <w:spacing w:val="36"/>
          <w:szCs w:val="24"/>
        </w:rPr>
        <w:t xml:space="preserve"> </w:t>
      </w:r>
      <w:r w:rsidRPr="001C7B42">
        <w:rPr>
          <w:b w:val="0"/>
          <w:szCs w:val="24"/>
        </w:rPr>
        <w:t>§</w:t>
      </w:r>
      <w:r w:rsidRPr="001C7B42">
        <w:rPr>
          <w:b w:val="0"/>
          <w:spacing w:val="36"/>
          <w:szCs w:val="24"/>
        </w:rPr>
        <w:t xml:space="preserve"> </w:t>
      </w:r>
      <w:r w:rsidRPr="001C7B42">
        <w:rPr>
          <w:b w:val="0"/>
          <w:szCs w:val="24"/>
        </w:rPr>
        <w:t>6</w:t>
      </w:r>
      <w:r w:rsidRPr="001C7B42">
        <w:rPr>
          <w:b w:val="0"/>
          <w:spacing w:val="-57"/>
          <w:szCs w:val="24"/>
        </w:rPr>
        <w:t xml:space="preserve"> </w:t>
      </w:r>
      <w:r w:rsidRPr="001C7B42">
        <w:rPr>
          <w:b w:val="0"/>
          <w:szCs w:val="24"/>
        </w:rPr>
        <w:t>ods. 1 zákona č. 369/1990 Zb. o obecnom zriadení v znení neskorších predpisov a v súlade s §</w:t>
      </w:r>
      <w:r w:rsidRPr="001C7B42">
        <w:rPr>
          <w:b w:val="0"/>
          <w:spacing w:val="-57"/>
          <w:szCs w:val="24"/>
        </w:rPr>
        <w:t xml:space="preserve"> </w:t>
      </w:r>
      <w:r w:rsidRPr="001C7B42">
        <w:rPr>
          <w:b w:val="0"/>
          <w:szCs w:val="24"/>
        </w:rPr>
        <w:t>15 ods. 5 a § 79 ods. 3, 4 a 5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 xml:space="preserve">zákona č. 30/2019 </w:t>
      </w:r>
      <w:proofErr w:type="spellStart"/>
      <w:r w:rsidRPr="001C7B42">
        <w:rPr>
          <w:b w:val="0"/>
          <w:szCs w:val="24"/>
        </w:rPr>
        <w:t>Z.z</w:t>
      </w:r>
      <w:proofErr w:type="spellEnd"/>
      <w:r w:rsidRPr="001C7B42">
        <w:rPr>
          <w:b w:val="0"/>
          <w:szCs w:val="24"/>
        </w:rPr>
        <w:t>. o hazardných hrách v znení neskorších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zmien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 xml:space="preserve">na vydaní tohto všeobecne záväzného nariadenia obce Šandal č. </w:t>
      </w:r>
      <w:r w:rsidR="004F3659">
        <w:rPr>
          <w:b w:val="0"/>
          <w:szCs w:val="24"/>
        </w:rPr>
        <w:t>2</w:t>
      </w:r>
      <w:r w:rsidRPr="001C7B42">
        <w:rPr>
          <w:b w:val="0"/>
          <w:szCs w:val="24"/>
        </w:rPr>
        <w:t>/202</w:t>
      </w:r>
      <w:r w:rsidR="004F3659">
        <w:rPr>
          <w:b w:val="0"/>
          <w:szCs w:val="24"/>
        </w:rPr>
        <w:t>3</w:t>
      </w:r>
      <w:r w:rsidRPr="001C7B42">
        <w:rPr>
          <w:b w:val="0"/>
          <w:szCs w:val="24"/>
        </w:rPr>
        <w:t xml:space="preserve"> o zákaze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umiestnenia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herní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a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kasín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na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území</w:t>
      </w:r>
      <w:r w:rsidRPr="001C7B42">
        <w:rPr>
          <w:b w:val="0"/>
          <w:spacing w:val="1"/>
          <w:szCs w:val="24"/>
        </w:rPr>
        <w:t xml:space="preserve"> obce Šandal </w:t>
      </w:r>
      <w:r w:rsidRPr="001C7B42">
        <w:rPr>
          <w:b w:val="0"/>
          <w:szCs w:val="24"/>
        </w:rPr>
        <w:t>(ďalej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len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„všeobecne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záväzné</w:t>
      </w:r>
      <w:r w:rsidRPr="001C7B42">
        <w:rPr>
          <w:b w:val="0"/>
          <w:spacing w:val="1"/>
          <w:szCs w:val="24"/>
        </w:rPr>
        <w:t xml:space="preserve"> </w:t>
      </w:r>
      <w:r w:rsidRPr="001C7B42">
        <w:rPr>
          <w:b w:val="0"/>
          <w:szCs w:val="24"/>
        </w:rPr>
        <w:t>nariadenie“).</w:t>
      </w:r>
    </w:p>
    <w:p w14:paraId="71E032FC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4110DEB0" w14:textId="77777777" w:rsidR="001C7B42" w:rsidRPr="001C7B42" w:rsidRDefault="001C7B42" w:rsidP="001C7B42">
      <w:pPr>
        <w:pStyle w:val="Zkladntext"/>
        <w:spacing w:before="1"/>
        <w:rPr>
          <w:b w:val="0"/>
          <w:szCs w:val="24"/>
        </w:rPr>
      </w:pPr>
    </w:p>
    <w:p w14:paraId="3F3BEA91" w14:textId="77777777" w:rsidR="001C7B42" w:rsidRPr="001C7B42" w:rsidRDefault="001C7B42" w:rsidP="001C7B42">
      <w:pPr>
        <w:pStyle w:val="Zkladntext"/>
        <w:spacing w:before="1"/>
        <w:ind w:left="4520"/>
        <w:rPr>
          <w:b w:val="0"/>
          <w:szCs w:val="24"/>
        </w:rPr>
      </w:pPr>
      <w:r w:rsidRPr="001C7B42">
        <w:rPr>
          <w:b w:val="0"/>
          <w:szCs w:val="24"/>
        </w:rPr>
        <w:t>Čl. 2</w:t>
      </w:r>
    </w:p>
    <w:p w14:paraId="78A29457" w14:textId="77777777" w:rsidR="001C7B42" w:rsidRPr="001C7B42" w:rsidRDefault="001C7B42" w:rsidP="001C7B42">
      <w:pPr>
        <w:pStyle w:val="Zkladntext"/>
        <w:ind w:left="218" w:firstLine="707"/>
        <w:rPr>
          <w:b w:val="0"/>
          <w:szCs w:val="24"/>
        </w:rPr>
      </w:pPr>
      <w:r w:rsidRPr="001C7B42">
        <w:rPr>
          <w:b w:val="0"/>
          <w:szCs w:val="24"/>
        </w:rPr>
        <w:t>Obecné zastupiteľstvo</w:t>
      </w:r>
      <w:r w:rsidRPr="001C7B42">
        <w:rPr>
          <w:b w:val="0"/>
          <w:spacing w:val="9"/>
          <w:szCs w:val="24"/>
        </w:rPr>
        <w:t xml:space="preserve"> </w:t>
      </w:r>
      <w:r w:rsidRPr="001C7B42">
        <w:rPr>
          <w:b w:val="0"/>
          <w:szCs w:val="24"/>
        </w:rPr>
        <w:t>v</w:t>
      </w:r>
      <w:r w:rsidRPr="001C7B42">
        <w:rPr>
          <w:b w:val="0"/>
          <w:spacing w:val="-4"/>
          <w:szCs w:val="24"/>
        </w:rPr>
        <w:t xml:space="preserve"> Šandale</w:t>
      </w:r>
      <w:r w:rsidRPr="001C7B42">
        <w:rPr>
          <w:b w:val="0"/>
          <w:spacing w:val="10"/>
          <w:szCs w:val="24"/>
        </w:rPr>
        <w:t xml:space="preserve"> </w:t>
      </w:r>
      <w:r w:rsidRPr="001C7B42">
        <w:rPr>
          <w:b w:val="0"/>
          <w:szCs w:val="24"/>
        </w:rPr>
        <w:t>týmto</w:t>
      </w:r>
      <w:r w:rsidRPr="001C7B42">
        <w:rPr>
          <w:b w:val="0"/>
          <w:spacing w:val="10"/>
          <w:szCs w:val="24"/>
        </w:rPr>
        <w:t xml:space="preserve"> </w:t>
      </w:r>
      <w:r w:rsidRPr="001C7B42">
        <w:rPr>
          <w:b w:val="0"/>
          <w:szCs w:val="24"/>
        </w:rPr>
        <w:t>všeobecne</w:t>
      </w:r>
      <w:r w:rsidRPr="001C7B42">
        <w:rPr>
          <w:b w:val="0"/>
          <w:spacing w:val="10"/>
          <w:szCs w:val="24"/>
        </w:rPr>
        <w:t xml:space="preserve"> </w:t>
      </w:r>
      <w:r w:rsidRPr="001C7B42">
        <w:rPr>
          <w:b w:val="0"/>
          <w:szCs w:val="24"/>
        </w:rPr>
        <w:t>záväzným</w:t>
      </w:r>
      <w:r w:rsidRPr="001C7B42">
        <w:rPr>
          <w:b w:val="0"/>
          <w:spacing w:val="11"/>
          <w:szCs w:val="24"/>
        </w:rPr>
        <w:t xml:space="preserve"> </w:t>
      </w:r>
      <w:r w:rsidRPr="001C7B42">
        <w:rPr>
          <w:b w:val="0"/>
          <w:szCs w:val="24"/>
        </w:rPr>
        <w:t>nariadením</w:t>
      </w:r>
      <w:r w:rsidRPr="001C7B42">
        <w:rPr>
          <w:b w:val="0"/>
          <w:spacing w:val="10"/>
          <w:szCs w:val="24"/>
        </w:rPr>
        <w:t xml:space="preserve"> </w:t>
      </w:r>
      <w:r w:rsidRPr="001C7B42">
        <w:rPr>
          <w:b w:val="0"/>
          <w:szCs w:val="24"/>
        </w:rPr>
        <w:t>stanovuje</w:t>
      </w:r>
      <w:r w:rsidRPr="001C7B42">
        <w:rPr>
          <w:b w:val="0"/>
          <w:spacing w:val="-57"/>
          <w:szCs w:val="24"/>
        </w:rPr>
        <w:t xml:space="preserve">         </w:t>
      </w:r>
      <w:r w:rsidRPr="001C7B42">
        <w:rPr>
          <w:b w:val="0"/>
          <w:szCs w:val="24"/>
        </w:rPr>
        <w:t>na</w:t>
      </w:r>
      <w:r w:rsidRPr="001C7B42">
        <w:rPr>
          <w:b w:val="0"/>
          <w:spacing w:val="-1"/>
          <w:szCs w:val="24"/>
        </w:rPr>
        <w:t xml:space="preserve"> </w:t>
      </w:r>
      <w:r w:rsidRPr="001C7B42">
        <w:rPr>
          <w:b w:val="0"/>
          <w:szCs w:val="24"/>
        </w:rPr>
        <w:t>území obce Šandal:</w:t>
      </w:r>
    </w:p>
    <w:p w14:paraId="1021BB61" w14:textId="77777777" w:rsidR="001C7B42" w:rsidRPr="001C7B42" w:rsidRDefault="001C7B42" w:rsidP="001C7B42">
      <w:pPr>
        <w:pStyle w:val="Odsekzoznamu"/>
        <w:numPr>
          <w:ilvl w:val="0"/>
          <w:numId w:val="14"/>
        </w:numPr>
        <w:tabs>
          <w:tab w:val="left" w:pos="1184"/>
        </w:tabs>
        <w:ind w:right="122" w:firstLine="707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zákaz</w:t>
      </w:r>
      <w:r w:rsidRPr="001C7B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umiestnenia</w:t>
      </w:r>
      <w:r w:rsidRPr="001C7B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herní</w:t>
      </w:r>
      <w:r w:rsidRPr="001C7B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</w:t>
      </w:r>
      <w:r w:rsidRPr="001C7B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hoteloch,</w:t>
      </w:r>
      <w:r w:rsidRPr="001C7B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moteloch,</w:t>
      </w:r>
      <w:r w:rsidRPr="001C7B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penziónoch,</w:t>
      </w:r>
      <w:r w:rsidRPr="001C7B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</w:t>
      </w:r>
      <w:r w:rsidRPr="001C7B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budovách</w:t>
      </w:r>
      <w:r w:rsidRPr="001C7B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pre</w:t>
      </w:r>
      <w:r w:rsidRPr="001C7B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obchod</w:t>
      </w:r>
      <w:r w:rsidRPr="001C7B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služby,</w:t>
      </w:r>
      <w:r w:rsidRPr="001C7B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 budovách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pre kultúru 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verejnú zábavu, v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bytových domoch,</w:t>
      </w:r>
    </w:p>
    <w:p w14:paraId="791E2FC2" w14:textId="77777777" w:rsidR="001C7B42" w:rsidRPr="001C7B42" w:rsidRDefault="001C7B42" w:rsidP="001C7B42">
      <w:pPr>
        <w:pStyle w:val="Odsekzoznamu"/>
        <w:numPr>
          <w:ilvl w:val="0"/>
          <w:numId w:val="14"/>
        </w:numPr>
        <w:tabs>
          <w:tab w:val="left" w:pos="1196"/>
        </w:tabs>
        <w:ind w:right="116" w:firstLine="707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zákaz</w:t>
      </w:r>
      <w:r w:rsidRPr="001C7B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umiestnenia</w:t>
      </w:r>
      <w:r w:rsidRPr="001C7B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kasín</w:t>
      </w:r>
      <w:r w:rsidRPr="001C7B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</w:t>
      </w:r>
      <w:r w:rsidRPr="001C7B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hoteloch,</w:t>
      </w:r>
      <w:r w:rsidRPr="001C7B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moteloch,</w:t>
      </w:r>
      <w:r w:rsidRPr="001C7B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penziónoch,</w:t>
      </w:r>
      <w:r w:rsidRPr="001C7B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</w:t>
      </w:r>
      <w:r w:rsidRPr="001C7B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budovách</w:t>
      </w:r>
      <w:r w:rsidRPr="001C7B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pre</w:t>
      </w:r>
      <w:r w:rsidRPr="001C7B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obchod</w:t>
      </w:r>
      <w:r w:rsidRPr="001C7B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služby,</w:t>
      </w:r>
      <w:r w:rsidRPr="001C7B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 budovách pre kultúru 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verejnú zábavu.</w:t>
      </w:r>
    </w:p>
    <w:p w14:paraId="161B162C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282E50A8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13D8F920" w14:textId="77777777" w:rsidR="001C7B42" w:rsidRPr="001C7B42" w:rsidRDefault="001C7B42" w:rsidP="001C7B42">
      <w:pPr>
        <w:pStyle w:val="Zkladntext"/>
        <w:ind w:left="2160" w:right="2059"/>
        <w:jc w:val="center"/>
        <w:rPr>
          <w:b w:val="0"/>
          <w:szCs w:val="24"/>
        </w:rPr>
      </w:pPr>
      <w:r w:rsidRPr="001C7B42">
        <w:rPr>
          <w:b w:val="0"/>
          <w:szCs w:val="24"/>
        </w:rPr>
        <w:t>Čl. 3</w:t>
      </w:r>
    </w:p>
    <w:p w14:paraId="05DA0E08" w14:textId="77777777" w:rsidR="001C7B42" w:rsidRPr="001C7B42" w:rsidRDefault="001C7B42" w:rsidP="001C7B42">
      <w:pPr>
        <w:pStyle w:val="Zkladntext"/>
        <w:ind w:left="1117" w:right="1019"/>
        <w:jc w:val="center"/>
        <w:rPr>
          <w:b w:val="0"/>
          <w:szCs w:val="24"/>
        </w:rPr>
      </w:pPr>
      <w:r w:rsidRPr="001C7B42">
        <w:rPr>
          <w:b w:val="0"/>
          <w:szCs w:val="24"/>
        </w:rPr>
        <w:t>Zákaz</w:t>
      </w:r>
      <w:r w:rsidRPr="001C7B42">
        <w:rPr>
          <w:b w:val="0"/>
          <w:spacing w:val="-1"/>
          <w:szCs w:val="24"/>
        </w:rPr>
        <w:t xml:space="preserve"> </w:t>
      </w:r>
      <w:r w:rsidRPr="001C7B42">
        <w:rPr>
          <w:b w:val="0"/>
          <w:szCs w:val="24"/>
        </w:rPr>
        <w:t>umiestnenia</w:t>
      </w:r>
      <w:r w:rsidRPr="001C7B42">
        <w:rPr>
          <w:b w:val="0"/>
          <w:spacing w:val="-3"/>
          <w:szCs w:val="24"/>
        </w:rPr>
        <w:t xml:space="preserve"> </w:t>
      </w:r>
      <w:r w:rsidRPr="001C7B42">
        <w:rPr>
          <w:b w:val="0"/>
          <w:szCs w:val="24"/>
        </w:rPr>
        <w:t>herní a</w:t>
      </w:r>
      <w:r w:rsidRPr="001C7B42">
        <w:rPr>
          <w:b w:val="0"/>
          <w:spacing w:val="-3"/>
          <w:szCs w:val="24"/>
        </w:rPr>
        <w:t xml:space="preserve"> </w:t>
      </w:r>
      <w:r w:rsidRPr="001C7B42">
        <w:rPr>
          <w:b w:val="0"/>
          <w:szCs w:val="24"/>
        </w:rPr>
        <w:t>kasín</w:t>
      </w:r>
      <w:r w:rsidRPr="001C7B42">
        <w:rPr>
          <w:b w:val="0"/>
          <w:spacing w:val="-3"/>
          <w:szCs w:val="24"/>
        </w:rPr>
        <w:t xml:space="preserve"> </w:t>
      </w:r>
      <w:r w:rsidRPr="001C7B42">
        <w:rPr>
          <w:b w:val="0"/>
          <w:szCs w:val="24"/>
        </w:rPr>
        <w:t>na</w:t>
      </w:r>
      <w:r w:rsidRPr="001C7B42">
        <w:rPr>
          <w:b w:val="0"/>
          <w:spacing w:val="-1"/>
          <w:szCs w:val="24"/>
        </w:rPr>
        <w:t xml:space="preserve"> </w:t>
      </w:r>
      <w:r w:rsidRPr="001C7B42">
        <w:rPr>
          <w:b w:val="0"/>
          <w:szCs w:val="24"/>
        </w:rPr>
        <w:t>území</w:t>
      </w:r>
      <w:r w:rsidRPr="001C7B42">
        <w:rPr>
          <w:b w:val="0"/>
          <w:spacing w:val="-2"/>
          <w:szCs w:val="24"/>
        </w:rPr>
        <w:t xml:space="preserve"> obce Šandal</w:t>
      </w:r>
    </w:p>
    <w:p w14:paraId="1958EE60" w14:textId="77777777" w:rsidR="001C7B42" w:rsidRPr="001C7B42" w:rsidRDefault="001C7B42" w:rsidP="001C7B42">
      <w:pPr>
        <w:pStyle w:val="Odsekzoznamu"/>
        <w:numPr>
          <w:ilvl w:val="0"/>
          <w:numId w:val="13"/>
        </w:numPr>
        <w:tabs>
          <w:tab w:val="left" w:pos="1179"/>
        </w:tabs>
        <w:ind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Obec Šandal na celom území obce Šandal uplatňuje podmienku stanovenú §</w:t>
      </w:r>
      <w:r w:rsidRPr="001C7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 xml:space="preserve">15 ods. 5 zákona č. 30/2019 </w:t>
      </w:r>
      <w:proofErr w:type="spellStart"/>
      <w:r w:rsidRPr="001C7B4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C7B42">
        <w:rPr>
          <w:rFonts w:ascii="Times New Roman" w:hAnsi="Times New Roman" w:cs="Times New Roman"/>
          <w:sz w:val="24"/>
          <w:szCs w:val="24"/>
        </w:rPr>
        <w:t>. o hazardných hrách v znení neskorších zmien</w:t>
      </w:r>
      <w:r w:rsidRPr="001C7B4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 zároveň sa</w:t>
      </w:r>
      <w:r w:rsidRPr="001C7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celom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území obce Šandal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zakazuje</w:t>
      </w:r>
      <w:r w:rsidRPr="001C7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umiestnenie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herní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 nasledovných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budovách:</w:t>
      </w:r>
    </w:p>
    <w:p w14:paraId="03BD8576" w14:textId="77777777" w:rsidR="001C7B42" w:rsidRPr="001C7B42" w:rsidRDefault="001C7B42" w:rsidP="001C7B42">
      <w:pPr>
        <w:pStyle w:val="Odsekzoznamu"/>
        <w:numPr>
          <w:ilvl w:val="0"/>
          <w:numId w:val="12"/>
        </w:numPr>
        <w:tabs>
          <w:tab w:val="left" w:pos="1173"/>
        </w:tabs>
        <w:spacing w:line="275" w:lineRule="exact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hotely,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motely</w:t>
      </w:r>
      <w:r w:rsidRPr="001C7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penzióny,</w:t>
      </w:r>
    </w:p>
    <w:p w14:paraId="18B5B645" w14:textId="77777777" w:rsidR="001C7B42" w:rsidRPr="001C7B42" w:rsidRDefault="001C7B42" w:rsidP="001C7B42">
      <w:pPr>
        <w:pStyle w:val="Odsekzoznamu"/>
        <w:numPr>
          <w:ilvl w:val="0"/>
          <w:numId w:val="12"/>
        </w:numPr>
        <w:tabs>
          <w:tab w:val="left" w:pos="1187"/>
        </w:tabs>
        <w:spacing w:line="275" w:lineRule="exact"/>
        <w:ind w:left="1186" w:hanging="261"/>
        <w:jc w:val="both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budovy</w:t>
      </w:r>
      <w:r w:rsidRPr="001C7B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pre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obchod</w:t>
      </w:r>
      <w:r w:rsidRPr="001C7B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služby,</w:t>
      </w:r>
    </w:p>
    <w:p w14:paraId="0E1E239A" w14:textId="77777777" w:rsidR="001C7B42" w:rsidRPr="001C7B42" w:rsidRDefault="001C7B42" w:rsidP="001C7B42">
      <w:pPr>
        <w:pStyle w:val="Odsekzoznamu"/>
        <w:numPr>
          <w:ilvl w:val="0"/>
          <w:numId w:val="12"/>
        </w:numPr>
        <w:tabs>
          <w:tab w:val="left" w:pos="1173"/>
        </w:tabs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budovy</w:t>
      </w:r>
      <w:r w:rsidRPr="001C7B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pre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kultúru</w:t>
      </w:r>
      <w:r w:rsidRPr="001C7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 na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verejnú zábavu,</w:t>
      </w:r>
    </w:p>
    <w:p w14:paraId="354876B4" w14:textId="77777777" w:rsidR="001C7B42" w:rsidRPr="001C7B42" w:rsidRDefault="001C7B42" w:rsidP="001C7B42">
      <w:pPr>
        <w:pStyle w:val="Odsekzoznamu"/>
        <w:numPr>
          <w:ilvl w:val="0"/>
          <w:numId w:val="12"/>
        </w:numPr>
        <w:tabs>
          <w:tab w:val="left" w:pos="1187"/>
        </w:tabs>
        <w:ind w:left="1186" w:hanging="261"/>
        <w:jc w:val="both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bytové</w:t>
      </w:r>
      <w:r w:rsidRPr="001C7B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domy.</w:t>
      </w:r>
    </w:p>
    <w:p w14:paraId="37FEB43A" w14:textId="77777777" w:rsidR="001C7B42" w:rsidRPr="001C7B42" w:rsidRDefault="001C7B42" w:rsidP="001C7B42">
      <w:pPr>
        <w:pStyle w:val="Odsekzoznamu"/>
        <w:numPr>
          <w:ilvl w:val="0"/>
          <w:numId w:val="13"/>
        </w:numPr>
        <w:tabs>
          <w:tab w:val="left" w:pos="1213"/>
        </w:tabs>
        <w:ind w:right="123" w:firstLine="707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Zakazuje</w:t>
      </w:r>
      <w:r w:rsidRPr="001C7B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sa</w:t>
      </w:r>
      <w:r w:rsidRPr="001C7B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umiestnenie</w:t>
      </w:r>
      <w:r w:rsidRPr="001C7B4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kasín</w:t>
      </w:r>
      <w:r w:rsidRPr="001C7B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</w:t>
      </w:r>
      <w:r w:rsidRPr="001C7B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celom</w:t>
      </w:r>
      <w:r w:rsidRPr="001C7B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území</w:t>
      </w:r>
      <w:r w:rsidRPr="001C7B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obce</w:t>
      </w:r>
      <w:r w:rsidRPr="001C7B4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Šandal</w:t>
      </w:r>
      <w:r w:rsidRPr="001C7B4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</w:t>
      </w:r>
      <w:r w:rsidRPr="001C7B4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nasledovných</w:t>
      </w:r>
      <w:r w:rsidRPr="001C7B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budovách:</w:t>
      </w:r>
    </w:p>
    <w:p w14:paraId="4154F0EF" w14:textId="77777777" w:rsidR="001C7B42" w:rsidRPr="001C7B42" w:rsidRDefault="001C7B42" w:rsidP="001C7B42">
      <w:pPr>
        <w:pStyle w:val="Odsekzoznamu"/>
        <w:numPr>
          <w:ilvl w:val="0"/>
          <w:numId w:val="11"/>
        </w:numPr>
        <w:tabs>
          <w:tab w:val="left" w:pos="1173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hotely,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motely</w:t>
      </w:r>
      <w:r w:rsidRPr="001C7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penzióny,</w:t>
      </w:r>
    </w:p>
    <w:p w14:paraId="72ABCED2" w14:textId="77777777" w:rsidR="001C7B42" w:rsidRPr="001C7B42" w:rsidRDefault="001C7B42" w:rsidP="001C7B42">
      <w:pPr>
        <w:pStyle w:val="Odsekzoznamu"/>
        <w:numPr>
          <w:ilvl w:val="0"/>
          <w:numId w:val="11"/>
        </w:numPr>
        <w:tabs>
          <w:tab w:val="left" w:pos="1187"/>
        </w:tabs>
        <w:ind w:left="1186" w:hanging="261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budovy</w:t>
      </w:r>
      <w:r w:rsidRPr="001C7B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pre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obchod</w:t>
      </w:r>
      <w:r w:rsidRPr="001C7B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služby,</w:t>
      </w:r>
    </w:p>
    <w:p w14:paraId="442A51DD" w14:textId="77777777" w:rsidR="001C7B42" w:rsidRPr="001C7B42" w:rsidRDefault="001C7B42" w:rsidP="001C7B42">
      <w:pPr>
        <w:pStyle w:val="Odsekzoznamu"/>
        <w:numPr>
          <w:ilvl w:val="0"/>
          <w:numId w:val="11"/>
        </w:numPr>
        <w:tabs>
          <w:tab w:val="left" w:pos="1173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budovy</w:t>
      </w:r>
      <w:r w:rsidRPr="001C7B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pre</w:t>
      </w:r>
      <w:r w:rsidRPr="001C7B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kultúru</w:t>
      </w:r>
      <w:r w:rsidRPr="001C7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a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verejnú zábavu.</w:t>
      </w:r>
    </w:p>
    <w:p w14:paraId="269363A1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7F61D0E1" w14:textId="77777777" w:rsidR="001C7B42" w:rsidRPr="001C7B42" w:rsidRDefault="001C7B42" w:rsidP="001C7B42">
      <w:pPr>
        <w:pStyle w:val="Zkladntext"/>
        <w:spacing w:before="1"/>
        <w:rPr>
          <w:b w:val="0"/>
          <w:szCs w:val="24"/>
        </w:rPr>
      </w:pPr>
    </w:p>
    <w:p w14:paraId="66974D2F" w14:textId="77777777" w:rsidR="001C7B42" w:rsidRPr="001C7B42" w:rsidRDefault="001C7B42" w:rsidP="001C7B42">
      <w:pPr>
        <w:pStyle w:val="Zkladntext"/>
        <w:ind w:left="4520"/>
        <w:rPr>
          <w:b w:val="0"/>
          <w:szCs w:val="24"/>
        </w:rPr>
      </w:pPr>
      <w:r w:rsidRPr="001C7B42">
        <w:rPr>
          <w:b w:val="0"/>
          <w:szCs w:val="24"/>
        </w:rPr>
        <w:t>Čl. 4</w:t>
      </w:r>
    </w:p>
    <w:p w14:paraId="5578F13E" w14:textId="77777777" w:rsidR="001C7B42" w:rsidRPr="001C7B42" w:rsidRDefault="001C7B42" w:rsidP="001C7B42">
      <w:pPr>
        <w:pStyle w:val="Odsekzoznamu"/>
        <w:numPr>
          <w:ilvl w:val="0"/>
          <w:numId w:val="10"/>
        </w:numPr>
        <w:tabs>
          <w:tab w:val="left" w:pos="1263"/>
        </w:tabs>
        <w:ind w:right="122" w:firstLine="707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Toto</w:t>
      </w:r>
      <w:r w:rsidRPr="001C7B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všeobecne</w:t>
      </w:r>
      <w:r w:rsidRPr="001C7B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záväzné</w:t>
      </w:r>
      <w:r w:rsidRPr="001C7B4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nariadenie</w:t>
      </w:r>
      <w:r w:rsidRPr="001C7B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bolo</w:t>
      </w:r>
      <w:r w:rsidRPr="001C7B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schválené</w:t>
      </w:r>
      <w:r w:rsidRPr="001C7B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</w:t>
      </w:r>
      <w:r w:rsidRPr="001C7B4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zasadnutí</w:t>
      </w:r>
      <w:r w:rsidRPr="001C7B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Obecného</w:t>
      </w:r>
      <w:r w:rsidRPr="001C7B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zastupiteľstva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 Šandale</w:t>
      </w:r>
      <w:r w:rsidRPr="001C7B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 xml:space="preserve">konaného dňa </w:t>
      </w:r>
      <w:r w:rsidR="0030344E">
        <w:rPr>
          <w:rFonts w:ascii="Times New Roman" w:hAnsi="Times New Roman" w:cs="Times New Roman"/>
          <w:sz w:val="24"/>
          <w:szCs w:val="24"/>
        </w:rPr>
        <w:t>16.11.2023 uznesením č. 54/2023</w:t>
      </w:r>
      <w:bookmarkStart w:id="0" w:name="_GoBack"/>
      <w:bookmarkEnd w:id="0"/>
      <w:r w:rsidRPr="001C7B42">
        <w:rPr>
          <w:rFonts w:ascii="Times New Roman" w:hAnsi="Times New Roman" w:cs="Times New Roman"/>
          <w:sz w:val="24"/>
          <w:szCs w:val="24"/>
        </w:rPr>
        <w:t>.</w:t>
      </w:r>
    </w:p>
    <w:p w14:paraId="1BCBCA51" w14:textId="77777777" w:rsidR="001C7B42" w:rsidRPr="001C7B42" w:rsidRDefault="001C7B42" w:rsidP="001C7B42">
      <w:pPr>
        <w:pStyle w:val="Odsekzoznamu"/>
        <w:numPr>
          <w:ilvl w:val="0"/>
          <w:numId w:val="10"/>
        </w:numPr>
        <w:tabs>
          <w:tab w:val="left" w:pos="1205"/>
        </w:tabs>
        <w:ind w:right="119" w:firstLine="707"/>
        <w:rPr>
          <w:rFonts w:ascii="Times New Roman" w:hAnsi="Times New Roman" w:cs="Times New Roman"/>
          <w:sz w:val="24"/>
          <w:szCs w:val="24"/>
        </w:rPr>
      </w:pPr>
      <w:r w:rsidRPr="001C7B42">
        <w:rPr>
          <w:rFonts w:ascii="Times New Roman" w:hAnsi="Times New Roman" w:cs="Times New Roman"/>
          <w:sz w:val="24"/>
          <w:szCs w:val="24"/>
        </w:rPr>
        <w:t>Toto</w:t>
      </w:r>
      <w:r w:rsidRPr="001C7B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všeobecne</w:t>
      </w:r>
      <w:r w:rsidRPr="001C7B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záväzné</w:t>
      </w:r>
      <w:r w:rsidRPr="001C7B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nariadenie</w:t>
      </w:r>
      <w:r w:rsidRPr="001C7B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nadobúda</w:t>
      </w:r>
      <w:r w:rsidRPr="001C7B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účinnosť</w:t>
      </w:r>
      <w:r w:rsidRPr="001C7B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pätnástym</w:t>
      </w:r>
      <w:r w:rsidRPr="001C7B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dňom</w:t>
      </w:r>
      <w:r w:rsidRPr="001C7B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od</w:t>
      </w:r>
      <w:r w:rsidRPr="001C7B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C7B42">
        <w:rPr>
          <w:rFonts w:ascii="Times New Roman" w:hAnsi="Times New Roman" w:cs="Times New Roman"/>
          <w:sz w:val="24"/>
          <w:szCs w:val="24"/>
        </w:rPr>
        <w:t>jeho</w:t>
      </w:r>
      <w:r w:rsidRPr="001C7B42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</w:t>
      </w:r>
      <w:r w:rsidRPr="001C7B42">
        <w:rPr>
          <w:rFonts w:ascii="Times New Roman" w:hAnsi="Times New Roman" w:cs="Times New Roman"/>
          <w:sz w:val="24"/>
          <w:szCs w:val="24"/>
        </w:rPr>
        <w:t>vyvesenia.</w:t>
      </w:r>
    </w:p>
    <w:p w14:paraId="741D4363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21AF357D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59A3AE16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775A6C3D" w14:textId="77777777" w:rsidR="001C7B42" w:rsidRPr="001C7B42" w:rsidRDefault="001C7B42" w:rsidP="001C7B42">
      <w:pPr>
        <w:pStyle w:val="Zkladntext"/>
        <w:rPr>
          <w:b w:val="0"/>
          <w:szCs w:val="24"/>
        </w:rPr>
      </w:pPr>
    </w:p>
    <w:p w14:paraId="62F74FBA" w14:textId="77777777" w:rsidR="001C7B42" w:rsidRPr="001C7B42" w:rsidRDefault="001C7B42" w:rsidP="001C7B42">
      <w:pPr>
        <w:pStyle w:val="Zkladntext"/>
        <w:ind w:left="5655" w:right="1609" w:hanging="480"/>
        <w:rPr>
          <w:b w:val="0"/>
          <w:szCs w:val="24"/>
        </w:rPr>
      </w:pPr>
      <w:r w:rsidRPr="001C7B42">
        <w:rPr>
          <w:b w:val="0"/>
          <w:szCs w:val="24"/>
        </w:rPr>
        <w:t xml:space="preserve">Peter </w:t>
      </w:r>
      <w:proofErr w:type="spellStart"/>
      <w:r w:rsidRPr="001C7B42">
        <w:rPr>
          <w:b w:val="0"/>
          <w:szCs w:val="24"/>
        </w:rPr>
        <w:t>Šichula</w:t>
      </w:r>
      <w:proofErr w:type="spellEnd"/>
    </w:p>
    <w:p w14:paraId="44BA7E3E" w14:textId="77777777" w:rsidR="001C7B42" w:rsidRPr="001C7B42" w:rsidRDefault="001C7B42" w:rsidP="001C7B42">
      <w:pPr>
        <w:pStyle w:val="Zkladntext"/>
        <w:ind w:left="5655" w:right="1609" w:hanging="480"/>
        <w:rPr>
          <w:b w:val="0"/>
          <w:szCs w:val="24"/>
        </w:rPr>
      </w:pPr>
      <w:r w:rsidRPr="001C7B42">
        <w:rPr>
          <w:b w:val="0"/>
          <w:szCs w:val="24"/>
        </w:rPr>
        <w:t>starosta obce</w:t>
      </w:r>
    </w:p>
    <w:sectPr w:rsidR="001C7B42" w:rsidRPr="001C7B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DAE7B" w14:textId="77777777" w:rsidR="008F1278" w:rsidRDefault="008F1278">
      <w:r>
        <w:separator/>
      </w:r>
    </w:p>
  </w:endnote>
  <w:endnote w:type="continuationSeparator" w:id="0">
    <w:p w14:paraId="429A0BA6" w14:textId="77777777" w:rsidR="008F1278" w:rsidRDefault="008F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29E3" w14:textId="77777777" w:rsidR="00120EBB" w:rsidRDefault="00214BAB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E6783E" wp14:editId="1F9FBBB1">
              <wp:simplePos x="0" y="0"/>
              <wp:positionH relativeFrom="page">
                <wp:posOffset>901065</wp:posOffset>
              </wp:positionH>
              <wp:positionV relativeFrom="page">
                <wp:posOffset>10116185</wp:posOffset>
              </wp:positionV>
              <wp:extent cx="5919470" cy="127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9470" cy="1270"/>
                      </a:xfrm>
                      <a:custGeom>
                        <a:avLst/>
                        <a:gdLst>
                          <a:gd name="T0" fmla="+- 0 1419 1419"/>
                          <a:gd name="T1" fmla="*/ T0 w 9322"/>
                          <a:gd name="T2" fmla="+- 0 3238 1419"/>
                          <a:gd name="T3" fmla="*/ T2 w 9322"/>
                          <a:gd name="T4" fmla="+- 0 3240 1419"/>
                          <a:gd name="T5" fmla="*/ T4 w 9322"/>
                          <a:gd name="T6" fmla="+- 0 10741 1419"/>
                          <a:gd name="T7" fmla="*/ T6 w 932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22">
                            <a:moveTo>
                              <a:pt x="0" y="0"/>
                            </a:moveTo>
                            <a:lnTo>
                              <a:pt x="1819" y="0"/>
                            </a:lnTo>
                            <a:moveTo>
                              <a:pt x="1821" y="0"/>
                            </a:moveTo>
                            <a:lnTo>
                              <a:pt x="9322" y="0"/>
                            </a:lnTo>
                          </a:path>
                        </a:pathLst>
                      </a:custGeom>
                      <a:noFill/>
                      <a:ln w="1061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151D6" id="AutoShape 3" o:spid="_x0000_s1026" style="position:absolute;margin-left:70.95pt;margin-top:796.55pt;width:466.1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" path="m,l1819,t2,l9322,e" filled="f" strokeweight=".29497mm">
              <v:path arrowok="t" o:connecttype="custom" o:connectlocs="0,0;1155065,0;1156335,0;591947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DF02E9F" wp14:editId="123961E1">
              <wp:simplePos x="0" y="0"/>
              <wp:positionH relativeFrom="page">
                <wp:posOffset>888365</wp:posOffset>
              </wp:positionH>
              <wp:positionV relativeFrom="page">
                <wp:posOffset>10112375</wp:posOffset>
              </wp:positionV>
              <wp:extent cx="1231265" cy="273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20A95" w14:textId="77777777" w:rsidR="00120EBB" w:rsidRDefault="00214BAB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Obec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A91144"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>Šandal</w:t>
                          </w:r>
                        </w:p>
                        <w:p w14:paraId="5B2CE7F2" w14:textId="77777777" w:rsidR="00120EBB" w:rsidRDefault="00A91144">
                          <w:pPr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Šandal</w:t>
                          </w:r>
                          <w:r w:rsidR="00214BAB"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>15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,</w:t>
                          </w:r>
                          <w:r w:rsidR="00214BAB"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091</w:t>
                          </w:r>
                          <w:r w:rsidR="00214BAB"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37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69.95pt;margin-top:796.25pt;width:96.95pt;height: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sqsQ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" filled="f" stroked="f">
              <v:textbox inset="0,0,0,0">
                <w:txbxContent>
                  <w:p w:rsidR="00120EBB" w:rsidRDefault="00214BAB">
                    <w:pPr>
                      <w:spacing w:before="21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Obec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 w:rsidR="00A91144">
                      <w:rPr>
                        <w:b/>
                        <w:i/>
                        <w:spacing w:val="-4"/>
                        <w:sz w:val="16"/>
                      </w:rPr>
                      <w:t>Šandal</w:t>
                    </w:r>
                  </w:p>
                  <w:p w:rsidR="00120EBB" w:rsidRDefault="00A91144">
                    <w:pPr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Šandal</w:t>
                    </w:r>
                    <w:r w:rsidR="00214BAB"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>15</w:t>
                    </w:r>
                    <w:r w:rsidR="00214BAB">
                      <w:rPr>
                        <w:b/>
                        <w:i/>
                        <w:sz w:val="16"/>
                      </w:rPr>
                      <w:t>,</w:t>
                    </w:r>
                    <w:r w:rsidR="00214BAB"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091</w:t>
                    </w:r>
                    <w:r w:rsidR="00214BAB"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6CBF98" wp14:editId="6CFEEF4D">
              <wp:simplePos x="0" y="0"/>
              <wp:positionH relativeFrom="page">
                <wp:posOffset>5763260</wp:posOffset>
              </wp:positionH>
              <wp:positionV relativeFrom="page">
                <wp:posOffset>10112375</wp:posOffset>
              </wp:positionV>
              <wp:extent cx="105156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D2B79" w14:textId="77777777" w:rsidR="00120EBB" w:rsidRDefault="00214BAB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IČO: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A91144"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>00331031</w:t>
                          </w:r>
                        </w:p>
                        <w:p w14:paraId="3799B638" w14:textId="77777777" w:rsidR="00120EBB" w:rsidRDefault="00214BAB">
                          <w:pPr>
                            <w:ind w:left="44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DIČ: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2020</w:t>
                          </w:r>
                          <w:r w:rsidR="00A91144">
                            <w:rPr>
                              <w:b/>
                              <w:i/>
                              <w:sz w:val="16"/>
                            </w:rPr>
                            <w:t>822507</w:t>
                          </w:r>
                        </w:p>
                        <w:p w14:paraId="1EF06673" w14:textId="77777777" w:rsidR="00A91144" w:rsidRDefault="00A91144">
                          <w:pPr>
                            <w:ind w:left="44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E3D56" id="Text Box 1" o:spid="_x0000_s1030" type="#_x0000_t202" style="position:absolute;left:0;text-align:left;margin-left:453.8pt;margin-top:796.25pt;width:82.8pt;height:2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YxsQIAALA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" filled="f" stroked="f">
              <v:textbox inset="0,0,0,0">
                <w:txbxContent>
                  <w:p w:rsidR="00120EBB" w:rsidRDefault="00214BAB">
                    <w:pPr>
                      <w:spacing w:before="21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IČO: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 w:rsidR="00A91144">
                      <w:rPr>
                        <w:b/>
                        <w:i/>
                        <w:spacing w:val="-5"/>
                        <w:sz w:val="16"/>
                      </w:rPr>
                      <w:t>00331031</w:t>
                    </w:r>
                  </w:p>
                  <w:p w:rsidR="00120EBB" w:rsidRDefault="00214BAB">
                    <w:pPr>
                      <w:ind w:left="44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DIČ: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2020</w:t>
                    </w:r>
                    <w:r w:rsidR="00A91144">
                      <w:rPr>
                        <w:b/>
                        <w:i/>
                        <w:sz w:val="16"/>
                      </w:rPr>
                      <w:t>822507</w:t>
                    </w:r>
                  </w:p>
                  <w:p w:rsidR="00A91144" w:rsidRDefault="00A91144">
                    <w:pPr>
                      <w:ind w:left="44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A3D1" w14:textId="77777777" w:rsidR="008F1278" w:rsidRDefault="008F1278">
      <w:r>
        <w:separator/>
      </w:r>
    </w:p>
  </w:footnote>
  <w:footnote w:type="continuationSeparator" w:id="0">
    <w:p w14:paraId="4ED4B314" w14:textId="77777777" w:rsidR="008F1278" w:rsidRDefault="008F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1066" w14:textId="77777777" w:rsidR="00120EBB" w:rsidRDefault="00214BAB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D261E7" wp14:editId="2402BBF4">
              <wp:simplePos x="0" y="0"/>
              <wp:positionH relativeFrom="page">
                <wp:posOffset>975360</wp:posOffset>
              </wp:positionH>
              <wp:positionV relativeFrom="page">
                <wp:posOffset>812165</wp:posOffset>
              </wp:positionV>
              <wp:extent cx="5919470" cy="1270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9470" cy="1270"/>
                      </a:xfrm>
                      <a:custGeom>
                        <a:avLst/>
                        <a:gdLst>
                          <a:gd name="T0" fmla="+- 0 1536 1536"/>
                          <a:gd name="T1" fmla="*/ T0 w 9322"/>
                          <a:gd name="T2" fmla="+- 0 3355 1536"/>
                          <a:gd name="T3" fmla="*/ T2 w 9322"/>
                          <a:gd name="T4" fmla="+- 0 3358 1536"/>
                          <a:gd name="T5" fmla="*/ T4 w 9322"/>
                          <a:gd name="T6" fmla="+- 0 10858 1536"/>
                          <a:gd name="T7" fmla="*/ T6 w 932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22">
                            <a:moveTo>
                              <a:pt x="0" y="0"/>
                            </a:moveTo>
                            <a:lnTo>
                              <a:pt x="1819" y="0"/>
                            </a:lnTo>
                            <a:moveTo>
                              <a:pt x="1822" y="0"/>
                            </a:moveTo>
                            <a:lnTo>
                              <a:pt x="9322" y="0"/>
                            </a:lnTo>
                          </a:path>
                        </a:pathLst>
                      </a:custGeom>
                      <a:noFill/>
                      <a:ln w="1061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58F57" id="AutoShape 7" o:spid="_x0000_s1026" style="position:absolute;margin-left:76.8pt;margin-top:63.95pt;width:466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" path="m,l1819,t3,l9322,e" filled="f" strokeweight=".29497mm">
              <v:path arrowok="t" o:connecttype="custom" o:connectlocs="0,0;1155065,0;1156970,0;591947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F13BD0" wp14:editId="1C904892">
              <wp:simplePos x="0" y="0"/>
              <wp:positionH relativeFrom="page">
                <wp:posOffset>993140</wp:posOffset>
              </wp:positionH>
              <wp:positionV relativeFrom="page">
                <wp:posOffset>438150</wp:posOffset>
              </wp:positionV>
              <wp:extent cx="857250" cy="1498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48F3" w14:textId="77777777" w:rsidR="00120EBB" w:rsidRDefault="00214BAB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VZN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č.</w:t>
                          </w:r>
                          <w:r w:rsidR="004F3659">
                            <w:rPr>
                              <w:b/>
                              <w:i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/2023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2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1E0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8.2pt;margin-top:34.5pt;width:67.5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zMrg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" filled="f" stroked="f">
              <v:textbox inset="0,0,0,0">
                <w:txbxContent>
                  <w:p w:rsidR="00120EBB" w:rsidRDefault="00214BAB">
                    <w:pPr>
                      <w:spacing w:before="21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VZN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č.</w:t>
                    </w:r>
                    <w:r w:rsidR="004F3659">
                      <w:rPr>
                        <w:b/>
                        <w:i/>
                        <w:sz w:val="16"/>
                      </w:rPr>
                      <w:t>2</w:t>
                    </w:r>
                    <w:r>
                      <w:rPr>
                        <w:b/>
                        <w:i/>
                        <w:sz w:val="16"/>
                      </w:rPr>
                      <w:t>/2023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2</w:t>
                    </w:r>
                    <w:r>
                      <w:rPr>
                        <w:b/>
                        <w:i/>
                        <w:sz w:val="16"/>
                      </w:rPr>
                      <w:t>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3CD0BE" wp14:editId="462102B5">
              <wp:simplePos x="0" y="0"/>
              <wp:positionH relativeFrom="page">
                <wp:posOffset>6168390</wp:posOffset>
              </wp:positionH>
              <wp:positionV relativeFrom="page">
                <wp:posOffset>438150</wp:posOffset>
              </wp:positionV>
              <wp:extent cx="750570" cy="14986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11F99" w14:textId="77777777" w:rsidR="00120EBB" w:rsidRDefault="00214BAB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Strana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659">
                            <w:rPr>
                              <w:b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1C7B42"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F2693" id="Text Box 5" o:spid="_x0000_s1027" type="#_x0000_t202" style="position:absolute;left:0;text-align:left;margin-left:485.7pt;margin-top:34.5pt;width:59.1pt;height:1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BssQIAAK8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" filled="f" stroked="f">
              <v:textbox inset="0,0,0,0">
                <w:txbxContent>
                  <w:p w:rsidR="00120EBB" w:rsidRDefault="00214BAB">
                    <w:pPr>
                      <w:spacing w:before="21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Strana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659">
                      <w:rPr>
                        <w:b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z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 w:rsidR="001C7B42">
                      <w:rPr>
                        <w:b/>
                        <w:i/>
                        <w:spacing w:val="-2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71B2FD" wp14:editId="53ECA0ED">
              <wp:simplePos x="0" y="0"/>
              <wp:positionH relativeFrom="page">
                <wp:posOffset>2191385</wp:posOffset>
              </wp:positionH>
              <wp:positionV relativeFrom="page">
                <wp:posOffset>561340</wp:posOffset>
              </wp:positionV>
              <wp:extent cx="3493135" cy="1498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5A602" w14:textId="77777777" w:rsidR="00120EBB" w:rsidRDefault="001C7B42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t>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zákaze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umiestnenia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herní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kasín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území</w:t>
                          </w:r>
                          <w:r>
                            <w:rPr>
                              <w:spacing w:val="-2"/>
                            </w:rPr>
                            <w:t xml:space="preserve"> obce Šandal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Ouplatňovaní</w:t>
                          </w:r>
                          <w:proofErr w:type="spellEnd"/>
                          <w:r w:rsidR="00214BAB"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miestnych</w:t>
                          </w:r>
                          <w:r w:rsidR="00214BAB"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poplatkov</w:t>
                          </w:r>
                          <w:r w:rsidR="00214BAB"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na</w:t>
                          </w:r>
                          <w:r w:rsidR="00214BAB"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území</w:t>
                          </w:r>
                          <w:r w:rsidR="00214BAB"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214BAB">
                            <w:rPr>
                              <w:b/>
                              <w:i/>
                              <w:sz w:val="16"/>
                            </w:rPr>
                            <w:t>obce</w:t>
                          </w:r>
                          <w:r w:rsidR="00214BAB"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890A10"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Šandal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E2C8E" id="Text Box 4" o:spid="_x0000_s1028" type="#_x0000_t202" style="position:absolute;left:0;text-align:left;margin-left:172.55pt;margin-top:44.2pt;width:275.05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" filled="f" stroked="f">
              <v:textbox inset="0,0,0,0">
                <w:txbxContent>
                  <w:p w:rsidR="00120EBB" w:rsidRDefault="001C7B42">
                    <w:pPr>
                      <w:spacing w:before="21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t>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zákaze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umiestnenia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herní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kasín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území</w:t>
                    </w:r>
                    <w:r>
                      <w:rPr>
                        <w:spacing w:val="-2"/>
                      </w:rPr>
                      <w:t xml:space="preserve"> obce Šandal</w:t>
                    </w: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Ouplatňovaní</w:t>
                    </w:r>
                    <w:r w:rsidR="00214BAB"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miestnych</w:t>
                    </w:r>
                    <w:r w:rsidR="00214BAB"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poplatkov</w:t>
                    </w:r>
                    <w:r w:rsidR="00214BAB"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na</w:t>
                    </w:r>
                    <w:r w:rsidR="00214BAB"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území</w:t>
                    </w:r>
                    <w:r w:rsidR="00214BAB"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 w:rsidR="00214BAB">
                      <w:rPr>
                        <w:b/>
                        <w:i/>
                        <w:sz w:val="16"/>
                      </w:rPr>
                      <w:t>obce</w:t>
                    </w:r>
                    <w:r w:rsidR="00214BAB"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 w:rsidR="00890A10">
                      <w:rPr>
                        <w:b/>
                        <w:i/>
                        <w:spacing w:val="-2"/>
                        <w:sz w:val="16"/>
                      </w:rPr>
                      <w:t>Šandal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E0F"/>
    <w:multiLevelType w:val="hybridMultilevel"/>
    <w:tmpl w:val="4F18AC50"/>
    <w:lvl w:ilvl="0" w:tplc="0DBC455A">
      <w:start w:val="1"/>
      <w:numFmt w:val="decimal"/>
      <w:lvlText w:val="%1."/>
      <w:lvlJc w:val="left"/>
      <w:pPr>
        <w:ind w:left="978" w:hanging="348"/>
      </w:pPr>
      <w:rPr>
        <w:rFonts w:ascii="Verdana" w:eastAsia="Verdana" w:hAnsi="Verdana" w:cs="Verdana" w:hint="default"/>
        <w:w w:val="99"/>
        <w:sz w:val="20"/>
        <w:szCs w:val="20"/>
        <w:lang w:val="sk-SK" w:eastAsia="en-US" w:bidi="ar-SA"/>
      </w:rPr>
    </w:lvl>
    <w:lvl w:ilvl="1" w:tplc="06987936">
      <w:numFmt w:val="bullet"/>
      <w:lvlText w:val="•"/>
      <w:lvlJc w:val="left"/>
      <w:pPr>
        <w:ind w:left="1160" w:hanging="348"/>
      </w:pPr>
      <w:rPr>
        <w:rFonts w:hint="default"/>
        <w:lang w:val="sk-SK" w:eastAsia="en-US" w:bidi="ar-SA"/>
      </w:rPr>
    </w:lvl>
    <w:lvl w:ilvl="2" w:tplc="7A62A5F6">
      <w:numFmt w:val="bullet"/>
      <w:lvlText w:val="•"/>
      <w:lvlJc w:val="left"/>
      <w:pPr>
        <w:ind w:left="1340" w:hanging="348"/>
      </w:pPr>
      <w:rPr>
        <w:rFonts w:hint="default"/>
        <w:lang w:val="sk-SK" w:eastAsia="en-US" w:bidi="ar-SA"/>
      </w:rPr>
    </w:lvl>
    <w:lvl w:ilvl="3" w:tplc="6E646C2E">
      <w:numFmt w:val="bullet"/>
      <w:lvlText w:val="•"/>
      <w:lvlJc w:val="left"/>
      <w:pPr>
        <w:ind w:left="2443" w:hanging="348"/>
      </w:pPr>
      <w:rPr>
        <w:rFonts w:hint="default"/>
        <w:lang w:val="sk-SK" w:eastAsia="en-US" w:bidi="ar-SA"/>
      </w:rPr>
    </w:lvl>
    <w:lvl w:ilvl="4" w:tplc="93BE5268">
      <w:numFmt w:val="bullet"/>
      <w:lvlText w:val="•"/>
      <w:lvlJc w:val="left"/>
      <w:pPr>
        <w:ind w:left="3546" w:hanging="348"/>
      </w:pPr>
      <w:rPr>
        <w:rFonts w:hint="default"/>
        <w:lang w:val="sk-SK" w:eastAsia="en-US" w:bidi="ar-SA"/>
      </w:rPr>
    </w:lvl>
    <w:lvl w:ilvl="5" w:tplc="CD0E4BE4">
      <w:numFmt w:val="bullet"/>
      <w:lvlText w:val="•"/>
      <w:lvlJc w:val="left"/>
      <w:pPr>
        <w:ind w:left="4649" w:hanging="348"/>
      </w:pPr>
      <w:rPr>
        <w:rFonts w:hint="default"/>
        <w:lang w:val="sk-SK" w:eastAsia="en-US" w:bidi="ar-SA"/>
      </w:rPr>
    </w:lvl>
    <w:lvl w:ilvl="6" w:tplc="E698DD56">
      <w:numFmt w:val="bullet"/>
      <w:lvlText w:val="•"/>
      <w:lvlJc w:val="left"/>
      <w:pPr>
        <w:ind w:left="5753" w:hanging="348"/>
      </w:pPr>
      <w:rPr>
        <w:rFonts w:hint="default"/>
        <w:lang w:val="sk-SK" w:eastAsia="en-US" w:bidi="ar-SA"/>
      </w:rPr>
    </w:lvl>
    <w:lvl w:ilvl="7" w:tplc="B9D0D1E0">
      <w:numFmt w:val="bullet"/>
      <w:lvlText w:val="•"/>
      <w:lvlJc w:val="left"/>
      <w:pPr>
        <w:ind w:left="6856" w:hanging="348"/>
      </w:pPr>
      <w:rPr>
        <w:rFonts w:hint="default"/>
        <w:lang w:val="sk-SK" w:eastAsia="en-US" w:bidi="ar-SA"/>
      </w:rPr>
    </w:lvl>
    <w:lvl w:ilvl="8" w:tplc="2A6E253A">
      <w:numFmt w:val="bullet"/>
      <w:lvlText w:val="•"/>
      <w:lvlJc w:val="left"/>
      <w:pPr>
        <w:ind w:left="7959" w:hanging="348"/>
      </w:pPr>
      <w:rPr>
        <w:rFonts w:hint="default"/>
        <w:lang w:val="sk-SK" w:eastAsia="en-US" w:bidi="ar-SA"/>
      </w:rPr>
    </w:lvl>
  </w:abstractNum>
  <w:abstractNum w:abstractNumId="1" w15:restartNumberingAfterBreak="0">
    <w:nsid w:val="159402DA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E364345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28F0A34"/>
    <w:multiLevelType w:val="hybridMultilevel"/>
    <w:tmpl w:val="38347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5F4B"/>
    <w:multiLevelType w:val="hybridMultilevel"/>
    <w:tmpl w:val="1DB05BF2"/>
    <w:lvl w:ilvl="0" w:tplc="D660D4A2">
      <w:start w:val="1"/>
      <w:numFmt w:val="lowerLetter"/>
      <w:lvlText w:val="%1)"/>
      <w:lvlJc w:val="left"/>
      <w:pPr>
        <w:ind w:left="117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5B65454">
      <w:numFmt w:val="bullet"/>
      <w:lvlText w:val="•"/>
      <w:lvlJc w:val="left"/>
      <w:pPr>
        <w:ind w:left="2002" w:hanging="246"/>
      </w:pPr>
      <w:rPr>
        <w:rFonts w:hint="default"/>
        <w:lang w:val="sk-SK" w:eastAsia="en-US" w:bidi="ar-SA"/>
      </w:rPr>
    </w:lvl>
    <w:lvl w:ilvl="2" w:tplc="A61C0F2E">
      <w:numFmt w:val="bullet"/>
      <w:lvlText w:val="•"/>
      <w:lvlJc w:val="left"/>
      <w:pPr>
        <w:ind w:left="2825" w:hanging="246"/>
      </w:pPr>
      <w:rPr>
        <w:rFonts w:hint="default"/>
        <w:lang w:val="sk-SK" w:eastAsia="en-US" w:bidi="ar-SA"/>
      </w:rPr>
    </w:lvl>
    <w:lvl w:ilvl="3" w:tplc="AB6AB3E6">
      <w:numFmt w:val="bullet"/>
      <w:lvlText w:val="•"/>
      <w:lvlJc w:val="left"/>
      <w:pPr>
        <w:ind w:left="3647" w:hanging="246"/>
      </w:pPr>
      <w:rPr>
        <w:rFonts w:hint="default"/>
        <w:lang w:val="sk-SK" w:eastAsia="en-US" w:bidi="ar-SA"/>
      </w:rPr>
    </w:lvl>
    <w:lvl w:ilvl="4" w:tplc="0C8A8EF8">
      <w:numFmt w:val="bullet"/>
      <w:lvlText w:val="•"/>
      <w:lvlJc w:val="left"/>
      <w:pPr>
        <w:ind w:left="4470" w:hanging="246"/>
      </w:pPr>
      <w:rPr>
        <w:rFonts w:hint="default"/>
        <w:lang w:val="sk-SK" w:eastAsia="en-US" w:bidi="ar-SA"/>
      </w:rPr>
    </w:lvl>
    <w:lvl w:ilvl="5" w:tplc="428E8FCC">
      <w:numFmt w:val="bullet"/>
      <w:lvlText w:val="•"/>
      <w:lvlJc w:val="left"/>
      <w:pPr>
        <w:ind w:left="5293" w:hanging="246"/>
      </w:pPr>
      <w:rPr>
        <w:rFonts w:hint="default"/>
        <w:lang w:val="sk-SK" w:eastAsia="en-US" w:bidi="ar-SA"/>
      </w:rPr>
    </w:lvl>
    <w:lvl w:ilvl="6" w:tplc="F9E6981C">
      <w:numFmt w:val="bullet"/>
      <w:lvlText w:val="•"/>
      <w:lvlJc w:val="left"/>
      <w:pPr>
        <w:ind w:left="6115" w:hanging="246"/>
      </w:pPr>
      <w:rPr>
        <w:rFonts w:hint="default"/>
        <w:lang w:val="sk-SK" w:eastAsia="en-US" w:bidi="ar-SA"/>
      </w:rPr>
    </w:lvl>
    <w:lvl w:ilvl="7" w:tplc="E9DA13C8">
      <w:numFmt w:val="bullet"/>
      <w:lvlText w:val="•"/>
      <w:lvlJc w:val="left"/>
      <w:pPr>
        <w:ind w:left="6938" w:hanging="246"/>
      </w:pPr>
      <w:rPr>
        <w:rFonts w:hint="default"/>
        <w:lang w:val="sk-SK" w:eastAsia="en-US" w:bidi="ar-SA"/>
      </w:rPr>
    </w:lvl>
    <w:lvl w:ilvl="8" w:tplc="62F24BC6">
      <w:numFmt w:val="bullet"/>
      <w:lvlText w:val="•"/>
      <w:lvlJc w:val="left"/>
      <w:pPr>
        <w:ind w:left="7761" w:hanging="246"/>
      </w:pPr>
      <w:rPr>
        <w:rFonts w:hint="default"/>
        <w:lang w:val="sk-SK" w:eastAsia="en-US" w:bidi="ar-SA"/>
      </w:rPr>
    </w:lvl>
  </w:abstractNum>
  <w:abstractNum w:abstractNumId="5" w15:restartNumberingAfterBreak="0">
    <w:nsid w:val="37D34971"/>
    <w:multiLevelType w:val="hybridMultilevel"/>
    <w:tmpl w:val="7D3E3976"/>
    <w:lvl w:ilvl="0" w:tplc="ED1CEE4E">
      <w:start w:val="1"/>
      <w:numFmt w:val="decimal"/>
      <w:lvlText w:val="%1."/>
      <w:lvlJc w:val="left"/>
      <w:pPr>
        <w:ind w:left="21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BBAFCBE">
      <w:numFmt w:val="bullet"/>
      <w:lvlText w:val="•"/>
      <w:lvlJc w:val="left"/>
      <w:pPr>
        <w:ind w:left="1138" w:hanging="252"/>
      </w:pPr>
      <w:rPr>
        <w:rFonts w:hint="default"/>
        <w:lang w:val="sk-SK" w:eastAsia="en-US" w:bidi="ar-SA"/>
      </w:rPr>
    </w:lvl>
    <w:lvl w:ilvl="2" w:tplc="B3B82F10">
      <w:numFmt w:val="bullet"/>
      <w:lvlText w:val="•"/>
      <w:lvlJc w:val="left"/>
      <w:pPr>
        <w:ind w:left="2057" w:hanging="252"/>
      </w:pPr>
      <w:rPr>
        <w:rFonts w:hint="default"/>
        <w:lang w:val="sk-SK" w:eastAsia="en-US" w:bidi="ar-SA"/>
      </w:rPr>
    </w:lvl>
    <w:lvl w:ilvl="3" w:tplc="D602C656">
      <w:numFmt w:val="bullet"/>
      <w:lvlText w:val="•"/>
      <w:lvlJc w:val="left"/>
      <w:pPr>
        <w:ind w:left="2975" w:hanging="252"/>
      </w:pPr>
      <w:rPr>
        <w:rFonts w:hint="default"/>
        <w:lang w:val="sk-SK" w:eastAsia="en-US" w:bidi="ar-SA"/>
      </w:rPr>
    </w:lvl>
    <w:lvl w:ilvl="4" w:tplc="6F36C682">
      <w:numFmt w:val="bullet"/>
      <w:lvlText w:val="•"/>
      <w:lvlJc w:val="left"/>
      <w:pPr>
        <w:ind w:left="3894" w:hanging="252"/>
      </w:pPr>
      <w:rPr>
        <w:rFonts w:hint="default"/>
        <w:lang w:val="sk-SK" w:eastAsia="en-US" w:bidi="ar-SA"/>
      </w:rPr>
    </w:lvl>
    <w:lvl w:ilvl="5" w:tplc="E4C03292">
      <w:numFmt w:val="bullet"/>
      <w:lvlText w:val="•"/>
      <w:lvlJc w:val="left"/>
      <w:pPr>
        <w:ind w:left="4813" w:hanging="252"/>
      </w:pPr>
      <w:rPr>
        <w:rFonts w:hint="default"/>
        <w:lang w:val="sk-SK" w:eastAsia="en-US" w:bidi="ar-SA"/>
      </w:rPr>
    </w:lvl>
    <w:lvl w:ilvl="6" w:tplc="504E5410">
      <w:numFmt w:val="bullet"/>
      <w:lvlText w:val="•"/>
      <w:lvlJc w:val="left"/>
      <w:pPr>
        <w:ind w:left="5731" w:hanging="252"/>
      </w:pPr>
      <w:rPr>
        <w:rFonts w:hint="default"/>
        <w:lang w:val="sk-SK" w:eastAsia="en-US" w:bidi="ar-SA"/>
      </w:rPr>
    </w:lvl>
    <w:lvl w:ilvl="7" w:tplc="611AA0EC">
      <w:numFmt w:val="bullet"/>
      <w:lvlText w:val="•"/>
      <w:lvlJc w:val="left"/>
      <w:pPr>
        <w:ind w:left="6650" w:hanging="252"/>
      </w:pPr>
      <w:rPr>
        <w:rFonts w:hint="default"/>
        <w:lang w:val="sk-SK" w:eastAsia="en-US" w:bidi="ar-SA"/>
      </w:rPr>
    </w:lvl>
    <w:lvl w:ilvl="8" w:tplc="2932AAB0">
      <w:numFmt w:val="bullet"/>
      <w:lvlText w:val="•"/>
      <w:lvlJc w:val="left"/>
      <w:pPr>
        <w:ind w:left="7569" w:hanging="252"/>
      </w:pPr>
      <w:rPr>
        <w:rFonts w:hint="default"/>
        <w:lang w:val="sk-SK" w:eastAsia="en-US" w:bidi="ar-SA"/>
      </w:rPr>
    </w:lvl>
  </w:abstractNum>
  <w:abstractNum w:abstractNumId="6" w15:restartNumberingAfterBreak="0">
    <w:nsid w:val="3ED66909"/>
    <w:multiLevelType w:val="hybridMultilevel"/>
    <w:tmpl w:val="90324480"/>
    <w:lvl w:ilvl="0" w:tplc="3EE09016">
      <w:start w:val="1"/>
      <w:numFmt w:val="decimal"/>
      <w:lvlText w:val="%1."/>
      <w:lvlJc w:val="left"/>
      <w:pPr>
        <w:ind w:left="218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8C41124">
      <w:numFmt w:val="bullet"/>
      <w:lvlText w:val="•"/>
      <w:lvlJc w:val="left"/>
      <w:pPr>
        <w:ind w:left="1138" w:hanging="336"/>
      </w:pPr>
      <w:rPr>
        <w:rFonts w:hint="default"/>
        <w:lang w:val="sk-SK" w:eastAsia="en-US" w:bidi="ar-SA"/>
      </w:rPr>
    </w:lvl>
    <w:lvl w:ilvl="2" w:tplc="E6F4CA1C">
      <w:numFmt w:val="bullet"/>
      <w:lvlText w:val="•"/>
      <w:lvlJc w:val="left"/>
      <w:pPr>
        <w:ind w:left="2057" w:hanging="336"/>
      </w:pPr>
      <w:rPr>
        <w:rFonts w:hint="default"/>
        <w:lang w:val="sk-SK" w:eastAsia="en-US" w:bidi="ar-SA"/>
      </w:rPr>
    </w:lvl>
    <w:lvl w:ilvl="3" w:tplc="49023882">
      <w:numFmt w:val="bullet"/>
      <w:lvlText w:val="•"/>
      <w:lvlJc w:val="left"/>
      <w:pPr>
        <w:ind w:left="2975" w:hanging="336"/>
      </w:pPr>
      <w:rPr>
        <w:rFonts w:hint="default"/>
        <w:lang w:val="sk-SK" w:eastAsia="en-US" w:bidi="ar-SA"/>
      </w:rPr>
    </w:lvl>
    <w:lvl w:ilvl="4" w:tplc="29AE6E3C">
      <w:numFmt w:val="bullet"/>
      <w:lvlText w:val="•"/>
      <w:lvlJc w:val="left"/>
      <w:pPr>
        <w:ind w:left="3894" w:hanging="336"/>
      </w:pPr>
      <w:rPr>
        <w:rFonts w:hint="default"/>
        <w:lang w:val="sk-SK" w:eastAsia="en-US" w:bidi="ar-SA"/>
      </w:rPr>
    </w:lvl>
    <w:lvl w:ilvl="5" w:tplc="56429CD4">
      <w:numFmt w:val="bullet"/>
      <w:lvlText w:val="•"/>
      <w:lvlJc w:val="left"/>
      <w:pPr>
        <w:ind w:left="4813" w:hanging="336"/>
      </w:pPr>
      <w:rPr>
        <w:rFonts w:hint="default"/>
        <w:lang w:val="sk-SK" w:eastAsia="en-US" w:bidi="ar-SA"/>
      </w:rPr>
    </w:lvl>
    <w:lvl w:ilvl="6" w:tplc="0FD2513C">
      <w:numFmt w:val="bullet"/>
      <w:lvlText w:val="•"/>
      <w:lvlJc w:val="left"/>
      <w:pPr>
        <w:ind w:left="5731" w:hanging="336"/>
      </w:pPr>
      <w:rPr>
        <w:rFonts w:hint="default"/>
        <w:lang w:val="sk-SK" w:eastAsia="en-US" w:bidi="ar-SA"/>
      </w:rPr>
    </w:lvl>
    <w:lvl w:ilvl="7" w:tplc="ED662010">
      <w:numFmt w:val="bullet"/>
      <w:lvlText w:val="•"/>
      <w:lvlJc w:val="left"/>
      <w:pPr>
        <w:ind w:left="6650" w:hanging="336"/>
      </w:pPr>
      <w:rPr>
        <w:rFonts w:hint="default"/>
        <w:lang w:val="sk-SK" w:eastAsia="en-US" w:bidi="ar-SA"/>
      </w:rPr>
    </w:lvl>
    <w:lvl w:ilvl="8" w:tplc="6AAA6D18">
      <w:numFmt w:val="bullet"/>
      <w:lvlText w:val="•"/>
      <w:lvlJc w:val="left"/>
      <w:pPr>
        <w:ind w:left="7569" w:hanging="336"/>
      </w:pPr>
      <w:rPr>
        <w:rFonts w:hint="default"/>
        <w:lang w:val="sk-SK" w:eastAsia="en-US" w:bidi="ar-SA"/>
      </w:rPr>
    </w:lvl>
  </w:abstractNum>
  <w:abstractNum w:abstractNumId="7" w15:restartNumberingAfterBreak="0">
    <w:nsid w:val="4A4B536E"/>
    <w:multiLevelType w:val="hybridMultilevel"/>
    <w:tmpl w:val="EC40123C"/>
    <w:lvl w:ilvl="0" w:tplc="0988EF8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0502716">
      <w:numFmt w:val="bullet"/>
      <w:lvlText w:val="•"/>
      <w:lvlJc w:val="left"/>
      <w:pPr>
        <w:ind w:left="1731" w:hanging="348"/>
      </w:pPr>
      <w:rPr>
        <w:rFonts w:hint="default"/>
        <w:lang w:val="sk-SK" w:eastAsia="en-US" w:bidi="ar-SA"/>
      </w:rPr>
    </w:lvl>
    <w:lvl w:ilvl="2" w:tplc="BA340192">
      <w:numFmt w:val="bullet"/>
      <w:lvlText w:val="•"/>
      <w:lvlJc w:val="left"/>
      <w:pPr>
        <w:ind w:left="2643" w:hanging="348"/>
      </w:pPr>
      <w:rPr>
        <w:rFonts w:hint="default"/>
        <w:lang w:val="sk-SK" w:eastAsia="en-US" w:bidi="ar-SA"/>
      </w:rPr>
    </w:lvl>
    <w:lvl w:ilvl="3" w:tplc="AFFC01F0">
      <w:numFmt w:val="bullet"/>
      <w:lvlText w:val="•"/>
      <w:lvlJc w:val="left"/>
      <w:pPr>
        <w:ind w:left="3554" w:hanging="348"/>
      </w:pPr>
      <w:rPr>
        <w:rFonts w:hint="default"/>
        <w:lang w:val="sk-SK" w:eastAsia="en-US" w:bidi="ar-SA"/>
      </w:rPr>
    </w:lvl>
    <w:lvl w:ilvl="4" w:tplc="AEBE42B6">
      <w:numFmt w:val="bullet"/>
      <w:lvlText w:val="•"/>
      <w:lvlJc w:val="left"/>
      <w:pPr>
        <w:ind w:left="4466" w:hanging="348"/>
      </w:pPr>
      <w:rPr>
        <w:rFonts w:hint="default"/>
        <w:lang w:val="sk-SK" w:eastAsia="en-US" w:bidi="ar-SA"/>
      </w:rPr>
    </w:lvl>
    <w:lvl w:ilvl="5" w:tplc="8A6CF136">
      <w:numFmt w:val="bullet"/>
      <w:lvlText w:val="•"/>
      <w:lvlJc w:val="left"/>
      <w:pPr>
        <w:ind w:left="5378" w:hanging="348"/>
      </w:pPr>
      <w:rPr>
        <w:rFonts w:hint="default"/>
        <w:lang w:val="sk-SK" w:eastAsia="en-US" w:bidi="ar-SA"/>
      </w:rPr>
    </w:lvl>
    <w:lvl w:ilvl="6" w:tplc="5BC4F2A6">
      <w:numFmt w:val="bullet"/>
      <w:lvlText w:val="•"/>
      <w:lvlJc w:val="left"/>
      <w:pPr>
        <w:ind w:left="6289" w:hanging="348"/>
      </w:pPr>
      <w:rPr>
        <w:rFonts w:hint="default"/>
        <w:lang w:val="sk-SK" w:eastAsia="en-US" w:bidi="ar-SA"/>
      </w:rPr>
    </w:lvl>
    <w:lvl w:ilvl="7" w:tplc="725A7E1C">
      <w:numFmt w:val="bullet"/>
      <w:lvlText w:val="•"/>
      <w:lvlJc w:val="left"/>
      <w:pPr>
        <w:ind w:left="7201" w:hanging="348"/>
      </w:pPr>
      <w:rPr>
        <w:rFonts w:hint="default"/>
        <w:lang w:val="sk-SK" w:eastAsia="en-US" w:bidi="ar-SA"/>
      </w:rPr>
    </w:lvl>
    <w:lvl w:ilvl="8" w:tplc="73E6C51E">
      <w:numFmt w:val="bullet"/>
      <w:lvlText w:val="•"/>
      <w:lvlJc w:val="left"/>
      <w:pPr>
        <w:ind w:left="8112" w:hanging="348"/>
      </w:pPr>
      <w:rPr>
        <w:rFonts w:hint="default"/>
        <w:lang w:val="sk-SK" w:eastAsia="en-US" w:bidi="ar-SA"/>
      </w:rPr>
    </w:lvl>
  </w:abstractNum>
  <w:abstractNum w:abstractNumId="8" w15:restartNumberingAfterBreak="0">
    <w:nsid w:val="4B7171E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9F3AD9"/>
    <w:multiLevelType w:val="hybridMultilevel"/>
    <w:tmpl w:val="B8C857FE"/>
    <w:lvl w:ilvl="0" w:tplc="2E6C7020">
      <w:start w:val="1"/>
      <w:numFmt w:val="lowerLetter"/>
      <w:lvlText w:val="%1)"/>
      <w:lvlJc w:val="left"/>
      <w:pPr>
        <w:ind w:left="21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CFEB24C">
      <w:numFmt w:val="bullet"/>
      <w:lvlText w:val="•"/>
      <w:lvlJc w:val="left"/>
      <w:pPr>
        <w:ind w:left="1138" w:hanging="257"/>
      </w:pPr>
      <w:rPr>
        <w:rFonts w:hint="default"/>
        <w:lang w:val="sk-SK" w:eastAsia="en-US" w:bidi="ar-SA"/>
      </w:rPr>
    </w:lvl>
    <w:lvl w:ilvl="2" w:tplc="9E08FF26">
      <w:numFmt w:val="bullet"/>
      <w:lvlText w:val="•"/>
      <w:lvlJc w:val="left"/>
      <w:pPr>
        <w:ind w:left="2057" w:hanging="257"/>
      </w:pPr>
      <w:rPr>
        <w:rFonts w:hint="default"/>
        <w:lang w:val="sk-SK" w:eastAsia="en-US" w:bidi="ar-SA"/>
      </w:rPr>
    </w:lvl>
    <w:lvl w:ilvl="3" w:tplc="DB4CA32A">
      <w:numFmt w:val="bullet"/>
      <w:lvlText w:val="•"/>
      <w:lvlJc w:val="left"/>
      <w:pPr>
        <w:ind w:left="2975" w:hanging="257"/>
      </w:pPr>
      <w:rPr>
        <w:rFonts w:hint="default"/>
        <w:lang w:val="sk-SK" w:eastAsia="en-US" w:bidi="ar-SA"/>
      </w:rPr>
    </w:lvl>
    <w:lvl w:ilvl="4" w:tplc="FAD6A912">
      <w:numFmt w:val="bullet"/>
      <w:lvlText w:val="•"/>
      <w:lvlJc w:val="left"/>
      <w:pPr>
        <w:ind w:left="3894" w:hanging="257"/>
      </w:pPr>
      <w:rPr>
        <w:rFonts w:hint="default"/>
        <w:lang w:val="sk-SK" w:eastAsia="en-US" w:bidi="ar-SA"/>
      </w:rPr>
    </w:lvl>
    <w:lvl w:ilvl="5" w:tplc="B8C885CC">
      <w:numFmt w:val="bullet"/>
      <w:lvlText w:val="•"/>
      <w:lvlJc w:val="left"/>
      <w:pPr>
        <w:ind w:left="4813" w:hanging="257"/>
      </w:pPr>
      <w:rPr>
        <w:rFonts w:hint="default"/>
        <w:lang w:val="sk-SK" w:eastAsia="en-US" w:bidi="ar-SA"/>
      </w:rPr>
    </w:lvl>
    <w:lvl w:ilvl="6" w:tplc="88D86194">
      <w:numFmt w:val="bullet"/>
      <w:lvlText w:val="•"/>
      <w:lvlJc w:val="left"/>
      <w:pPr>
        <w:ind w:left="5731" w:hanging="257"/>
      </w:pPr>
      <w:rPr>
        <w:rFonts w:hint="default"/>
        <w:lang w:val="sk-SK" w:eastAsia="en-US" w:bidi="ar-SA"/>
      </w:rPr>
    </w:lvl>
    <w:lvl w:ilvl="7" w:tplc="07F0CD70">
      <w:numFmt w:val="bullet"/>
      <w:lvlText w:val="•"/>
      <w:lvlJc w:val="left"/>
      <w:pPr>
        <w:ind w:left="6650" w:hanging="257"/>
      </w:pPr>
      <w:rPr>
        <w:rFonts w:hint="default"/>
        <w:lang w:val="sk-SK" w:eastAsia="en-US" w:bidi="ar-SA"/>
      </w:rPr>
    </w:lvl>
    <w:lvl w:ilvl="8" w:tplc="F10E61B6">
      <w:numFmt w:val="bullet"/>
      <w:lvlText w:val="•"/>
      <w:lvlJc w:val="left"/>
      <w:pPr>
        <w:ind w:left="7569" w:hanging="257"/>
      </w:pPr>
      <w:rPr>
        <w:rFonts w:hint="default"/>
        <w:lang w:val="sk-SK" w:eastAsia="en-US" w:bidi="ar-SA"/>
      </w:rPr>
    </w:lvl>
  </w:abstractNum>
  <w:abstractNum w:abstractNumId="10" w15:restartNumberingAfterBreak="0">
    <w:nsid w:val="67C24B4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A0F98"/>
    <w:multiLevelType w:val="hybridMultilevel"/>
    <w:tmpl w:val="E3561E96"/>
    <w:lvl w:ilvl="0" w:tplc="B75A91E4">
      <w:start w:val="1"/>
      <w:numFmt w:val="lowerLetter"/>
      <w:lvlText w:val="%1)"/>
      <w:lvlJc w:val="left"/>
      <w:pPr>
        <w:ind w:left="117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4872BDE2">
      <w:numFmt w:val="bullet"/>
      <w:lvlText w:val="•"/>
      <w:lvlJc w:val="left"/>
      <w:pPr>
        <w:ind w:left="2002" w:hanging="246"/>
      </w:pPr>
      <w:rPr>
        <w:rFonts w:hint="default"/>
        <w:lang w:val="sk-SK" w:eastAsia="en-US" w:bidi="ar-SA"/>
      </w:rPr>
    </w:lvl>
    <w:lvl w:ilvl="2" w:tplc="2F1E2234">
      <w:numFmt w:val="bullet"/>
      <w:lvlText w:val="•"/>
      <w:lvlJc w:val="left"/>
      <w:pPr>
        <w:ind w:left="2825" w:hanging="246"/>
      </w:pPr>
      <w:rPr>
        <w:rFonts w:hint="default"/>
        <w:lang w:val="sk-SK" w:eastAsia="en-US" w:bidi="ar-SA"/>
      </w:rPr>
    </w:lvl>
    <w:lvl w:ilvl="3" w:tplc="9BE2D15E">
      <w:numFmt w:val="bullet"/>
      <w:lvlText w:val="•"/>
      <w:lvlJc w:val="left"/>
      <w:pPr>
        <w:ind w:left="3647" w:hanging="246"/>
      </w:pPr>
      <w:rPr>
        <w:rFonts w:hint="default"/>
        <w:lang w:val="sk-SK" w:eastAsia="en-US" w:bidi="ar-SA"/>
      </w:rPr>
    </w:lvl>
    <w:lvl w:ilvl="4" w:tplc="C0D6888E">
      <w:numFmt w:val="bullet"/>
      <w:lvlText w:val="•"/>
      <w:lvlJc w:val="left"/>
      <w:pPr>
        <w:ind w:left="4470" w:hanging="246"/>
      </w:pPr>
      <w:rPr>
        <w:rFonts w:hint="default"/>
        <w:lang w:val="sk-SK" w:eastAsia="en-US" w:bidi="ar-SA"/>
      </w:rPr>
    </w:lvl>
    <w:lvl w:ilvl="5" w:tplc="1150AB9E">
      <w:numFmt w:val="bullet"/>
      <w:lvlText w:val="•"/>
      <w:lvlJc w:val="left"/>
      <w:pPr>
        <w:ind w:left="5293" w:hanging="246"/>
      </w:pPr>
      <w:rPr>
        <w:rFonts w:hint="default"/>
        <w:lang w:val="sk-SK" w:eastAsia="en-US" w:bidi="ar-SA"/>
      </w:rPr>
    </w:lvl>
    <w:lvl w:ilvl="6" w:tplc="5F245708">
      <w:numFmt w:val="bullet"/>
      <w:lvlText w:val="•"/>
      <w:lvlJc w:val="left"/>
      <w:pPr>
        <w:ind w:left="6115" w:hanging="246"/>
      </w:pPr>
      <w:rPr>
        <w:rFonts w:hint="default"/>
        <w:lang w:val="sk-SK" w:eastAsia="en-US" w:bidi="ar-SA"/>
      </w:rPr>
    </w:lvl>
    <w:lvl w:ilvl="7" w:tplc="28F21C06">
      <w:numFmt w:val="bullet"/>
      <w:lvlText w:val="•"/>
      <w:lvlJc w:val="left"/>
      <w:pPr>
        <w:ind w:left="6938" w:hanging="246"/>
      </w:pPr>
      <w:rPr>
        <w:rFonts w:hint="default"/>
        <w:lang w:val="sk-SK" w:eastAsia="en-US" w:bidi="ar-SA"/>
      </w:rPr>
    </w:lvl>
    <w:lvl w:ilvl="8" w:tplc="5D24985A">
      <w:numFmt w:val="bullet"/>
      <w:lvlText w:val="•"/>
      <w:lvlJc w:val="left"/>
      <w:pPr>
        <w:ind w:left="7761" w:hanging="246"/>
      </w:pPr>
      <w:rPr>
        <w:rFonts w:hint="default"/>
        <w:lang w:val="sk-SK" w:eastAsia="en-US" w:bidi="ar-SA"/>
      </w:rPr>
    </w:lvl>
  </w:abstractNum>
  <w:abstractNum w:abstractNumId="12" w15:restartNumberingAfterBreak="0">
    <w:nsid w:val="79310DD9"/>
    <w:multiLevelType w:val="hybridMultilevel"/>
    <w:tmpl w:val="E6F6E746"/>
    <w:lvl w:ilvl="0" w:tplc="10DE7C6E">
      <w:start w:val="1"/>
      <w:numFmt w:val="lowerLetter"/>
      <w:lvlText w:val="%1)"/>
      <w:lvlJc w:val="left"/>
      <w:pPr>
        <w:ind w:left="966" w:hanging="348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sk-SK" w:eastAsia="en-US" w:bidi="ar-SA"/>
      </w:rPr>
    </w:lvl>
    <w:lvl w:ilvl="1" w:tplc="0EEE051A">
      <w:numFmt w:val="bullet"/>
      <w:lvlText w:val="•"/>
      <w:lvlJc w:val="left"/>
      <w:pPr>
        <w:ind w:left="1880" w:hanging="348"/>
      </w:pPr>
      <w:rPr>
        <w:rFonts w:hint="default"/>
        <w:lang w:val="sk-SK" w:eastAsia="en-US" w:bidi="ar-SA"/>
      </w:rPr>
    </w:lvl>
    <w:lvl w:ilvl="2" w:tplc="F6C4444A">
      <w:numFmt w:val="bullet"/>
      <w:lvlText w:val="•"/>
      <w:lvlJc w:val="left"/>
      <w:pPr>
        <w:ind w:left="2801" w:hanging="348"/>
      </w:pPr>
      <w:rPr>
        <w:rFonts w:hint="default"/>
        <w:lang w:val="sk-SK" w:eastAsia="en-US" w:bidi="ar-SA"/>
      </w:rPr>
    </w:lvl>
    <w:lvl w:ilvl="3" w:tplc="2C448DE2">
      <w:numFmt w:val="bullet"/>
      <w:lvlText w:val="•"/>
      <w:lvlJc w:val="left"/>
      <w:pPr>
        <w:ind w:left="3721" w:hanging="348"/>
      </w:pPr>
      <w:rPr>
        <w:rFonts w:hint="default"/>
        <w:lang w:val="sk-SK" w:eastAsia="en-US" w:bidi="ar-SA"/>
      </w:rPr>
    </w:lvl>
    <w:lvl w:ilvl="4" w:tplc="B70AA168">
      <w:numFmt w:val="bullet"/>
      <w:lvlText w:val="•"/>
      <w:lvlJc w:val="left"/>
      <w:pPr>
        <w:ind w:left="4642" w:hanging="348"/>
      </w:pPr>
      <w:rPr>
        <w:rFonts w:hint="default"/>
        <w:lang w:val="sk-SK" w:eastAsia="en-US" w:bidi="ar-SA"/>
      </w:rPr>
    </w:lvl>
    <w:lvl w:ilvl="5" w:tplc="BD76CC2C">
      <w:numFmt w:val="bullet"/>
      <w:lvlText w:val="•"/>
      <w:lvlJc w:val="left"/>
      <w:pPr>
        <w:ind w:left="5563" w:hanging="348"/>
      </w:pPr>
      <w:rPr>
        <w:rFonts w:hint="default"/>
        <w:lang w:val="sk-SK" w:eastAsia="en-US" w:bidi="ar-SA"/>
      </w:rPr>
    </w:lvl>
    <w:lvl w:ilvl="6" w:tplc="432EC6E0">
      <w:numFmt w:val="bullet"/>
      <w:lvlText w:val="•"/>
      <w:lvlJc w:val="left"/>
      <w:pPr>
        <w:ind w:left="6483" w:hanging="348"/>
      </w:pPr>
      <w:rPr>
        <w:rFonts w:hint="default"/>
        <w:lang w:val="sk-SK" w:eastAsia="en-US" w:bidi="ar-SA"/>
      </w:rPr>
    </w:lvl>
    <w:lvl w:ilvl="7" w:tplc="249CFF38">
      <w:numFmt w:val="bullet"/>
      <w:lvlText w:val="•"/>
      <w:lvlJc w:val="left"/>
      <w:pPr>
        <w:ind w:left="7404" w:hanging="348"/>
      </w:pPr>
      <w:rPr>
        <w:rFonts w:hint="default"/>
        <w:lang w:val="sk-SK" w:eastAsia="en-US" w:bidi="ar-SA"/>
      </w:rPr>
    </w:lvl>
    <w:lvl w:ilvl="8" w:tplc="97F4D504">
      <w:numFmt w:val="bullet"/>
      <w:lvlText w:val="•"/>
      <w:lvlJc w:val="left"/>
      <w:pPr>
        <w:ind w:left="8325" w:hanging="348"/>
      </w:pPr>
      <w:rPr>
        <w:rFonts w:hint="default"/>
        <w:lang w:val="sk-SK" w:eastAsia="en-US" w:bidi="ar-SA"/>
      </w:rPr>
    </w:lvl>
  </w:abstractNum>
  <w:abstractNum w:abstractNumId="13" w15:restartNumberingAfterBreak="0">
    <w:nsid w:val="7E3B70A5"/>
    <w:multiLevelType w:val="singleLevel"/>
    <w:tmpl w:val="96F26F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9C"/>
    <w:rsid w:val="00013202"/>
    <w:rsid w:val="00100B3D"/>
    <w:rsid w:val="001C7B42"/>
    <w:rsid w:val="00202ED0"/>
    <w:rsid w:val="00214BAB"/>
    <w:rsid w:val="002E64CD"/>
    <w:rsid w:val="0030344E"/>
    <w:rsid w:val="00434FC8"/>
    <w:rsid w:val="004B194D"/>
    <w:rsid w:val="004F3659"/>
    <w:rsid w:val="005631A6"/>
    <w:rsid w:val="00890A10"/>
    <w:rsid w:val="008F1278"/>
    <w:rsid w:val="0091089C"/>
    <w:rsid w:val="009317CA"/>
    <w:rsid w:val="00A91144"/>
    <w:rsid w:val="00AA5A96"/>
    <w:rsid w:val="00B260A0"/>
    <w:rsid w:val="00B34AA0"/>
    <w:rsid w:val="00D04855"/>
    <w:rsid w:val="00DC0DDB"/>
    <w:rsid w:val="00E25920"/>
    <w:rsid w:val="00F0466C"/>
    <w:rsid w:val="00F86BA5"/>
    <w:rsid w:val="00FA374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BB9F"/>
  <w15:chartTrackingRefBased/>
  <w15:docId w15:val="{C09E8D55-9FD2-4A10-B629-E9960AE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91089C"/>
    <w:pPr>
      <w:widowControl w:val="0"/>
      <w:autoSpaceDE w:val="0"/>
      <w:autoSpaceDN w:val="0"/>
      <w:ind w:left="1260"/>
      <w:jc w:val="center"/>
      <w:outlineLvl w:val="0"/>
    </w:pPr>
    <w:rPr>
      <w:rFonts w:ascii="Verdana" w:eastAsia="Verdana" w:hAnsi="Verdana" w:cs="Verdana"/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1089C"/>
    <w:rPr>
      <w:rFonts w:ascii="Verdana" w:eastAsia="Verdana" w:hAnsi="Verdana" w:cs="Verdana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91089C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91089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214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14BA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911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1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11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11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A9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1"/>
    <w:qFormat/>
    <w:rsid w:val="00434FC8"/>
    <w:pPr>
      <w:widowControl w:val="0"/>
      <w:autoSpaceDE w:val="0"/>
      <w:autoSpaceDN w:val="0"/>
      <w:ind w:left="966" w:hanging="349"/>
    </w:pPr>
    <w:rPr>
      <w:rFonts w:ascii="Verdana" w:eastAsia="Verdana" w:hAnsi="Verdana" w:cs="Verdana"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1"/>
    <w:qFormat/>
    <w:rsid w:val="001C7B42"/>
    <w:pPr>
      <w:widowControl w:val="0"/>
      <w:autoSpaceDE w:val="0"/>
      <w:autoSpaceDN w:val="0"/>
      <w:ind w:left="1117" w:right="1020"/>
      <w:jc w:val="center"/>
    </w:pPr>
    <w:rPr>
      <w:b/>
      <w:bCs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1C7B4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PETRIŠINOVÁ Helena</dc:creator>
  <cp:keywords/>
  <dc:description/>
  <cp:lastModifiedBy>PETRIŠINOVÁ Helena</cp:lastModifiedBy>
  <cp:revision>5</cp:revision>
  <cp:lastPrinted>2023-11-24T12:05:00Z</cp:lastPrinted>
  <dcterms:created xsi:type="dcterms:W3CDTF">2023-10-18T09:19:00Z</dcterms:created>
  <dcterms:modified xsi:type="dcterms:W3CDTF">2023-11-24T12:06:00Z</dcterms:modified>
</cp:coreProperties>
</file>